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B1" w:rsidRPr="004F181D" w:rsidRDefault="0032480D">
      <w:pPr>
        <w:rPr>
          <w:rFonts w:ascii="Arial Narrow" w:hAnsi="Arial Narrow" w:cs="Arial Narrow"/>
          <w:b/>
          <w:bCs/>
          <w:sz w:val="22"/>
          <w:szCs w:val="22"/>
        </w:rPr>
      </w:pPr>
      <w:r w:rsidRPr="0032480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80.35pt;margin-top:18.6pt;width:131.2pt;height:96pt;z-index:251660288;visibility:visible;mso-wrap-distance-top:3.6pt;mso-wrap-distance-bottom:3.6pt;mso-position-vertical-relative:page" filled="f" stroked="f">
            <v:textbox>
              <w:txbxContent>
                <w:p w:rsidR="00E846B1" w:rsidRDefault="0032480D" w:rsidP="000D603E">
                  <w:r w:rsidRPr="0032480D">
                    <w:rPr>
                      <w:noProof/>
                      <w:lang w:val="en-US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i1026" type="#_x0000_t75" style="width:126.15pt;height:89.3pt;visibility:visible">
                        <v:imagedata r:id="rId7" o:title=""/>
                      </v:shape>
                    </w:pict>
                  </w:r>
                </w:p>
              </w:txbxContent>
            </v:textbox>
            <w10:wrap type="square" anchory="page"/>
          </v:shape>
        </w:pict>
      </w:r>
      <w:r w:rsidRPr="0032480D">
        <w:rPr>
          <w:noProof/>
          <w:lang w:val="en-US"/>
        </w:rPr>
        <w:pict>
          <v:rect id="Rectangle 3" o:spid="_x0000_s1027" style="position:absolute;margin-left:-28.45pt;margin-top:12.15pt;width:6in;height:1.45pt;z-index:251655168;visibility:visible" fillcolor="navy" stroked="f"/>
        </w:pict>
      </w:r>
      <w:r w:rsidRPr="0032480D">
        <w:rPr>
          <w:noProof/>
          <w:lang w:val="en-US"/>
        </w:rPr>
        <w:pict>
          <v:shape id="Text Box 5" o:spid="_x0000_s1028" type="#_x0000_t202" style="position:absolute;margin-left:118.7pt;margin-top:-14.5pt;width:172.8pt;height:25.3pt;z-index:251657216;visibility:visible" filled="f" stroked="f">
            <v:textbox>
              <w:txbxContent>
                <w:p w:rsidR="00E846B1" w:rsidRPr="00D827F0" w:rsidRDefault="00E846B1" w:rsidP="00D827F0">
                  <w:pPr>
                    <w:jc w:val="center"/>
                    <w:rPr>
                      <w:rFonts w:ascii="Arial Narrow" w:hAnsi="Arial Narrow" w:cs="Arial Narrow"/>
                      <w:b/>
                      <w:bCs/>
                      <w:sz w:val="28"/>
                      <w:szCs w:val="28"/>
                    </w:rPr>
                  </w:pPr>
                  <w:r w:rsidRPr="00D827F0">
                    <w:rPr>
                      <w:rFonts w:ascii="Arial Narrow" w:hAnsi="Arial Narrow" w:cs="Arial Narrow"/>
                      <w:b/>
                      <w:bCs/>
                      <w:sz w:val="28"/>
                      <w:szCs w:val="28"/>
                    </w:rPr>
                    <w:t>MINISTERUL JUSTIŢIEI</w:t>
                  </w:r>
                </w:p>
              </w:txbxContent>
            </v:textbox>
          </v:shape>
        </w:pict>
      </w:r>
      <w:r w:rsidRPr="0032480D">
        <w:rPr>
          <w:noProof/>
          <w:lang w:val="en-US"/>
        </w:rPr>
        <w:pict>
          <v:shape id="Text Box 4" o:spid="_x0000_s1029" type="#_x0000_t202" style="position:absolute;margin-left:-58.45pt;margin-top:-46.65pt;width:114.3pt;height:107.55pt;z-index:251656192;visibility:visible" filled="f" stroked="f">
            <v:textbox>
              <w:txbxContent>
                <w:p w:rsidR="00E846B1" w:rsidRDefault="0032480D" w:rsidP="00D827F0">
                  <w:r w:rsidRPr="0032480D">
                    <w:rPr>
                      <w:noProof/>
                      <w:lang w:val="en-US"/>
                    </w:rPr>
                    <w:pict>
                      <v:shape id="Picture 1" o:spid="_x0000_i1028" type="#_x0000_t75" alt="1_red" style="width:97.35pt;height:97.3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E846B1" w:rsidRPr="004F181D" w:rsidRDefault="0032480D">
      <w:pPr>
        <w:rPr>
          <w:rFonts w:ascii="Arial Narrow" w:hAnsi="Arial Narrow" w:cs="Arial Narrow"/>
          <w:b/>
          <w:bCs/>
          <w:sz w:val="22"/>
          <w:szCs w:val="22"/>
        </w:rPr>
      </w:pPr>
      <w:r w:rsidRPr="0032480D">
        <w:rPr>
          <w:noProof/>
          <w:lang w:val="en-US"/>
        </w:rPr>
        <w:pict>
          <v:shape id="Text Box 6" o:spid="_x0000_s1030" type="#_x0000_t202" style="position:absolute;margin-left:-9.4pt;margin-top:6.65pt;width:446.4pt;height:33.8pt;z-index:251658240;visibility:visible" filled="f" stroked="f">
            <v:textbox>
              <w:txbxContent>
                <w:p w:rsidR="00E846B1" w:rsidRPr="00D827F0" w:rsidRDefault="00E846B1" w:rsidP="00D827F0">
                  <w:pPr>
                    <w:jc w:val="center"/>
                    <w:rPr>
                      <w:rFonts w:ascii="Arial Narrow" w:hAnsi="Arial Narrow" w:cs="Arial Narrow"/>
                      <w:b/>
                      <w:bCs/>
                      <w:sz w:val="32"/>
                      <w:szCs w:val="32"/>
                    </w:rPr>
                  </w:pPr>
                  <w:r w:rsidRPr="00D827F0">
                    <w:rPr>
                      <w:rFonts w:ascii="Arial Narrow" w:hAnsi="Arial Narrow" w:cs="Arial Narrow"/>
                      <w:b/>
                      <w:bCs/>
                      <w:sz w:val="32"/>
                      <w:szCs w:val="32"/>
                    </w:rPr>
                    <w:t>OFICIUL NAŢIONAL AL REGISTRULUI COMERŢULUI</w:t>
                  </w:r>
                </w:p>
              </w:txbxContent>
            </v:textbox>
          </v:shape>
        </w:pict>
      </w:r>
    </w:p>
    <w:p w:rsidR="00E846B1" w:rsidRPr="004F181D" w:rsidRDefault="00E846B1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E846B1" w:rsidRPr="004F181D" w:rsidRDefault="0032480D">
      <w:pPr>
        <w:rPr>
          <w:rFonts w:ascii="Arial Narrow" w:hAnsi="Arial Narrow" w:cs="Arial Narrow"/>
          <w:b/>
          <w:bCs/>
          <w:sz w:val="22"/>
          <w:szCs w:val="22"/>
        </w:rPr>
      </w:pPr>
      <w:r w:rsidRPr="0032480D">
        <w:rPr>
          <w:noProof/>
          <w:lang w:val="en-US"/>
        </w:rPr>
        <w:pict>
          <v:shape id="Text Box 7" o:spid="_x0000_s1031" type="#_x0000_t202" style="position:absolute;margin-left:37.85pt;margin-top:3.4pt;width:354.3pt;height:21.9pt;z-index:251659264;visibility:visible" filled="f" stroked="f">
            <v:textbox inset="0,0,0,0">
              <w:txbxContent>
                <w:p w:rsidR="00E846B1" w:rsidRPr="00D827F0" w:rsidRDefault="00E846B1" w:rsidP="00F94198">
                  <w:pPr>
                    <w:spacing w:before="60"/>
                    <w:jc w:val="center"/>
                    <w:rPr>
                      <w:rFonts w:ascii="Arial Narrow" w:hAnsi="Arial Narrow" w:cs="Arial Narrow"/>
                      <w:b/>
                      <w:bCs/>
                      <w:i/>
                      <w:iCs/>
                      <w:sz w:val="15"/>
                      <w:szCs w:val="15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i/>
                      <w:iCs/>
                      <w:sz w:val="15"/>
                      <w:szCs w:val="15"/>
                    </w:rPr>
                    <w:t>București</w:t>
                  </w:r>
                  <w:r w:rsidRPr="00D827F0">
                    <w:rPr>
                      <w:rFonts w:ascii="Arial Narrow" w:hAnsi="Arial Narrow" w:cs="Arial Narrow"/>
                      <w:b/>
                      <w:bCs/>
                      <w:i/>
                      <w:iCs/>
                      <w:sz w:val="15"/>
                      <w:szCs w:val="15"/>
                    </w:rPr>
                    <w:t xml:space="preserve">, Bd. Unirii  nr. 74, Bl. J3b, tronson II+III, sector 3; Telefon: +40 21 316.08.04, 316.08.10; Fax: +40 21 316.08.03; Cod </w:t>
                  </w:r>
                  <w:r>
                    <w:rPr>
                      <w:rFonts w:ascii="Arial Narrow" w:hAnsi="Arial Narrow" w:cs="Arial Narrow"/>
                      <w:b/>
                      <w:bCs/>
                      <w:i/>
                      <w:iCs/>
                      <w:sz w:val="15"/>
                      <w:szCs w:val="15"/>
                    </w:rPr>
                    <w:t>poștal</w:t>
                  </w:r>
                  <w:r w:rsidRPr="00D827F0">
                    <w:rPr>
                      <w:rFonts w:ascii="Arial Narrow" w:hAnsi="Arial Narrow" w:cs="Arial Narrow"/>
                      <w:b/>
                      <w:bCs/>
                      <w:i/>
                      <w:iCs/>
                      <w:sz w:val="15"/>
                      <w:szCs w:val="15"/>
                    </w:rPr>
                    <w:t>: 030837</w:t>
                  </w:r>
                  <w:r>
                    <w:rPr>
                      <w:rFonts w:ascii="Arial Narrow" w:hAnsi="Arial Narrow" w:cs="Arial Narrow"/>
                      <w:b/>
                      <w:bCs/>
                      <w:i/>
                      <w:iCs/>
                      <w:sz w:val="15"/>
                      <w:szCs w:val="15"/>
                    </w:rPr>
                    <w:t xml:space="preserve">, </w:t>
                  </w:r>
                  <w:r w:rsidRPr="00D827F0">
                    <w:rPr>
                      <w:rFonts w:ascii="Arial Narrow" w:hAnsi="Arial Narrow" w:cs="Arial Narrow"/>
                      <w:b/>
                      <w:bCs/>
                      <w:i/>
                      <w:iCs/>
                      <w:sz w:val="15"/>
                      <w:szCs w:val="15"/>
                    </w:rPr>
                    <w:t xml:space="preserve">Website: </w:t>
                  </w:r>
                  <w:proofErr w:type="spellStart"/>
                  <w:r w:rsidRPr="00D827F0">
                    <w:rPr>
                      <w:rFonts w:ascii="Arial Narrow" w:hAnsi="Arial Narrow" w:cs="Arial Narrow"/>
                      <w:b/>
                      <w:bCs/>
                      <w:i/>
                      <w:iCs/>
                      <w:sz w:val="15"/>
                      <w:szCs w:val="15"/>
                    </w:rPr>
                    <w:t>www.onrc.ro</w:t>
                  </w:r>
                  <w:proofErr w:type="spellEnd"/>
                  <w:r w:rsidRPr="00D827F0">
                    <w:rPr>
                      <w:rFonts w:ascii="Arial Narrow" w:hAnsi="Arial Narrow" w:cs="Arial Narrow"/>
                      <w:b/>
                      <w:bCs/>
                      <w:i/>
                      <w:iCs/>
                      <w:sz w:val="15"/>
                      <w:szCs w:val="15"/>
                    </w:rPr>
                    <w:t xml:space="preserve">; E-mail: </w:t>
                  </w:r>
                  <w:hyperlink r:id="rId9" w:history="1">
                    <w:proofErr w:type="spellStart"/>
                    <w:r w:rsidRPr="0098359E">
                      <w:rPr>
                        <w:rStyle w:val="Hyperlink"/>
                        <w:rFonts w:ascii="Arial Narrow" w:hAnsi="Arial Narrow" w:cs="Arial Narrow"/>
                        <w:b/>
                        <w:bCs/>
                        <w:i/>
                        <w:iCs/>
                        <w:color w:val="auto"/>
                        <w:sz w:val="15"/>
                        <w:szCs w:val="15"/>
                        <w:u w:val="none"/>
                      </w:rPr>
                      <w:t>onrc</w:t>
                    </w:r>
                    <w:proofErr w:type="spellEnd"/>
                    <w:r w:rsidRPr="0098359E">
                      <w:rPr>
                        <w:rStyle w:val="Hyperlink"/>
                        <w:rFonts w:ascii="Arial Narrow" w:hAnsi="Arial Narrow" w:cs="Arial Narrow"/>
                        <w:b/>
                        <w:bCs/>
                        <w:i/>
                        <w:iCs/>
                        <w:color w:val="auto"/>
                        <w:sz w:val="15"/>
                        <w:szCs w:val="15"/>
                        <w:u w:val="none"/>
                      </w:rPr>
                      <w:t>@</w:t>
                    </w:r>
                    <w:proofErr w:type="spellStart"/>
                    <w:r w:rsidRPr="0098359E">
                      <w:rPr>
                        <w:rStyle w:val="Hyperlink"/>
                        <w:rFonts w:ascii="Arial Narrow" w:hAnsi="Arial Narrow" w:cs="Arial Narrow"/>
                        <w:b/>
                        <w:bCs/>
                        <w:i/>
                        <w:iCs/>
                        <w:color w:val="auto"/>
                        <w:sz w:val="15"/>
                        <w:szCs w:val="15"/>
                        <w:u w:val="none"/>
                      </w:rPr>
                      <w:t>onrc.ro</w:t>
                    </w:r>
                    <w:proofErr w:type="spellEnd"/>
                  </w:hyperlink>
                  <w:r w:rsidRPr="00D827F0">
                    <w:rPr>
                      <w:rFonts w:ascii="Arial Narrow" w:hAnsi="Arial Narrow" w:cs="Arial Narrow"/>
                      <w:b/>
                      <w:bCs/>
                      <w:i/>
                      <w:iCs/>
                      <w:sz w:val="15"/>
                      <w:szCs w:val="15"/>
                    </w:rPr>
                    <w:t xml:space="preserve">; Cod de identificare Fiscală: 14942091; </w:t>
                  </w:r>
                </w:p>
                <w:p w:rsidR="00E846B1" w:rsidRPr="00D827F0" w:rsidRDefault="00E846B1" w:rsidP="00D827F0">
                  <w:pPr>
                    <w:spacing w:before="60"/>
                    <w:jc w:val="center"/>
                    <w:rPr>
                      <w:rFonts w:ascii="Arial Narrow" w:hAnsi="Arial Narrow" w:cs="Arial Narrow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E846B1" w:rsidRPr="00D827F0" w:rsidRDefault="00E846B1" w:rsidP="00D827F0">
                  <w:pPr>
                    <w:spacing w:before="60"/>
                    <w:rPr>
                      <w:rFonts w:ascii="Arial Narrow" w:hAnsi="Arial Narrow" w:cs="Arial Narrow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E846B1" w:rsidRPr="00D827F0" w:rsidRDefault="00E846B1" w:rsidP="00D827F0">
                  <w:pPr>
                    <w:spacing w:before="60"/>
                    <w:jc w:val="center"/>
                    <w:rPr>
                      <w:rFonts w:ascii="Arial Narrow" w:hAnsi="Arial Narrow" w:cs="Arial Narrow"/>
                      <w:i/>
                      <w:i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846B1" w:rsidRPr="004F181D" w:rsidRDefault="00E846B1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E846B1" w:rsidRDefault="00E846B1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E846B1" w:rsidRDefault="007E1054">
      <w:pPr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  <w:t>Nr. 147494/13.03.2018</w:t>
      </w:r>
    </w:p>
    <w:p w:rsidR="00E846B1" w:rsidRDefault="00E846B1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6F1C7E" w:rsidRDefault="006F1C7E" w:rsidP="006F1C7E">
      <w:pPr>
        <w:pStyle w:val="NormalWeb"/>
        <w:spacing w:after="0"/>
        <w:ind w:left="2126" w:firstLine="709"/>
        <w:rPr>
          <w:rFonts w:ascii="Arial Narrow" w:hAnsi="Arial Narrow"/>
          <w:b/>
          <w:bCs/>
        </w:rPr>
      </w:pPr>
      <w:bookmarkStart w:id="0" w:name="_GoBack"/>
      <w:bookmarkEnd w:id="0"/>
      <w:r>
        <w:rPr>
          <w:rFonts w:ascii="Arial Narrow" w:hAnsi="Arial Narrow"/>
          <w:b/>
          <w:bCs/>
        </w:rPr>
        <w:t xml:space="preserve">INVITAȚIE DE PARTICIPARE </w:t>
      </w:r>
    </w:p>
    <w:p w:rsidR="006F1C7E" w:rsidRDefault="006F1C7E" w:rsidP="006F1C7E">
      <w:pPr>
        <w:pStyle w:val="NormalWeb"/>
        <w:spacing w:after="0"/>
        <w:ind w:left="2126" w:firstLine="709"/>
        <w:rPr>
          <w:rFonts w:ascii="Arial Narrow" w:hAnsi="Arial Narrow"/>
          <w:b/>
          <w:bCs/>
        </w:rPr>
      </w:pPr>
    </w:p>
    <w:p w:rsidR="006F1C7E" w:rsidRDefault="006F1C7E" w:rsidP="006F1C7E">
      <w:pPr>
        <w:pStyle w:val="NormalWeb"/>
        <w:spacing w:after="0"/>
        <w:ind w:left="2126" w:firstLine="709"/>
        <w:rPr>
          <w:rFonts w:ascii="Arial Narrow" w:hAnsi="Arial Narrow"/>
          <w:b/>
          <w:bCs/>
        </w:rPr>
      </w:pPr>
    </w:p>
    <w:p w:rsidR="006F1C7E" w:rsidRDefault="006F1C7E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Cs/>
          <w:lang w:val="en-US" w:eastAsia="en-US"/>
        </w:rPr>
      </w:pPr>
      <w:r w:rsidRPr="0090596F">
        <w:rPr>
          <w:rFonts w:ascii="Arial Narrow" w:hAnsi="Arial Narrow"/>
          <w:b/>
          <w:bCs/>
          <w:lang w:val="en-US" w:eastAsia="en-US"/>
        </w:rPr>
        <w:t xml:space="preserve">1. Oficiul Naţional al Registrului Comerţului, </w:t>
      </w:r>
      <w:r w:rsidRPr="0090596F">
        <w:rPr>
          <w:rFonts w:ascii="Arial Narrow" w:hAnsi="Arial Narrow"/>
          <w:bCs/>
          <w:lang w:val="en-US" w:eastAsia="en-US"/>
        </w:rPr>
        <w:t xml:space="preserve">cod fiscal 14942091, cu sediul în Bucureşti, B-dul Unirii nr. 74, bl. J3b, tronson II+III, sector 3, tel: 021.316.08.04, fax: 021.316.08.03, E-mail: </w:t>
      </w:r>
      <w:hyperlink r:id="rId10" w:history="1">
        <w:r w:rsidRPr="0090596F">
          <w:rPr>
            <w:bCs/>
            <w:lang w:val="en-US" w:eastAsia="en-US"/>
          </w:rPr>
          <w:t>onrc@onrc.ro</w:t>
        </w:r>
      </w:hyperlink>
      <w:r w:rsidRPr="0090596F">
        <w:rPr>
          <w:rFonts w:ascii="Arial Narrow" w:hAnsi="Arial Narrow"/>
          <w:bCs/>
          <w:lang w:val="en-US" w:eastAsia="en-US"/>
        </w:rPr>
        <w:t xml:space="preserve">, organizează o procedură de achiziţie directă în vederea achiziţionării de plicuri pentru Oficiul Naţional - sediul central şi pentru oficiile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registrului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comerţului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de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pe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lângă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tribunalele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teritoriale</w:t>
      </w:r>
      <w:proofErr w:type="spellEnd"/>
      <w:r w:rsidRPr="0090596F">
        <w:rPr>
          <w:rFonts w:ascii="Arial Narrow" w:hAnsi="Arial Narrow"/>
          <w:bCs/>
          <w:lang w:val="en-US" w:eastAsia="en-US"/>
        </w:rPr>
        <w:t>.</w:t>
      </w:r>
    </w:p>
    <w:p w:rsidR="00F30C51" w:rsidRPr="0090596F" w:rsidRDefault="00F30C51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Cs/>
          <w:lang w:val="en-US" w:eastAsia="en-US"/>
        </w:rPr>
      </w:pPr>
    </w:p>
    <w:p w:rsidR="006F1C7E" w:rsidRDefault="006F1C7E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Cs/>
          <w:lang w:val="en-US" w:eastAsia="en-US"/>
        </w:rPr>
      </w:pPr>
      <w:r w:rsidRPr="0090596F">
        <w:rPr>
          <w:rFonts w:ascii="Arial Narrow" w:hAnsi="Arial Narrow"/>
          <w:b/>
          <w:bCs/>
          <w:lang w:val="en-US" w:eastAsia="en-US"/>
        </w:rPr>
        <w:t xml:space="preserve">2. Temei legal: </w:t>
      </w:r>
      <w:r w:rsidRPr="0090596F">
        <w:rPr>
          <w:rFonts w:ascii="Arial Narrow" w:hAnsi="Arial Narrow"/>
          <w:bCs/>
          <w:lang w:val="en-US" w:eastAsia="en-US"/>
        </w:rPr>
        <w:t xml:space="preserve">art. </w:t>
      </w:r>
      <w:proofErr w:type="gramStart"/>
      <w:r w:rsidRPr="0090596F">
        <w:rPr>
          <w:rFonts w:ascii="Arial Narrow" w:hAnsi="Arial Narrow"/>
          <w:bCs/>
          <w:lang w:val="en-US" w:eastAsia="en-US"/>
        </w:rPr>
        <w:t>7 alin.</w:t>
      </w:r>
      <w:proofErr w:type="gramEnd"/>
      <w:r w:rsidRPr="0090596F">
        <w:rPr>
          <w:rFonts w:ascii="Arial Narrow" w:hAnsi="Arial Narrow"/>
          <w:bCs/>
          <w:lang w:val="en-US" w:eastAsia="en-US"/>
        </w:rPr>
        <w:t xml:space="preserve"> (5) </w:t>
      </w:r>
      <w:proofErr w:type="gramStart"/>
      <w:r w:rsidRPr="0090596F">
        <w:rPr>
          <w:rFonts w:ascii="Arial Narrow" w:hAnsi="Arial Narrow"/>
          <w:bCs/>
          <w:lang w:val="en-US" w:eastAsia="en-US"/>
        </w:rPr>
        <w:t>din</w:t>
      </w:r>
      <w:proofErr w:type="gramEnd"/>
      <w:r w:rsidRPr="0090596F">
        <w:rPr>
          <w:rFonts w:ascii="Arial Narrow" w:hAnsi="Arial Narrow"/>
          <w:bCs/>
          <w:lang w:val="en-US" w:eastAsia="en-US"/>
        </w:rPr>
        <w:t xml:space="preserve"> Legea nr. </w:t>
      </w:r>
      <w:proofErr w:type="gramStart"/>
      <w:r w:rsidRPr="0090596F">
        <w:rPr>
          <w:rFonts w:ascii="Arial Narrow" w:hAnsi="Arial Narrow"/>
          <w:bCs/>
          <w:lang w:val="en-US" w:eastAsia="en-US"/>
        </w:rPr>
        <w:t xml:space="preserve">98/2016 privind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achizițiile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publice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, cu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modificările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și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completările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ulterioare</w:t>
      </w:r>
      <w:proofErr w:type="spellEnd"/>
      <w:r w:rsidRPr="0090596F">
        <w:rPr>
          <w:rFonts w:ascii="Arial Narrow" w:hAnsi="Arial Narrow"/>
          <w:bCs/>
          <w:lang w:val="en-US" w:eastAsia="en-US"/>
        </w:rPr>
        <w:t>.</w:t>
      </w:r>
      <w:proofErr w:type="gramEnd"/>
    </w:p>
    <w:p w:rsidR="00F30C51" w:rsidRPr="0090596F" w:rsidRDefault="00F30C51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/>
          <w:bCs/>
          <w:lang w:val="en-US" w:eastAsia="en-US"/>
        </w:rPr>
      </w:pPr>
    </w:p>
    <w:p w:rsidR="006F1C7E" w:rsidRDefault="006F1C7E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/>
          <w:bCs/>
          <w:lang w:val="en-US" w:eastAsia="en-US"/>
        </w:rPr>
      </w:pPr>
      <w:r w:rsidRPr="0090596F">
        <w:rPr>
          <w:rFonts w:ascii="Arial Narrow" w:hAnsi="Arial Narrow"/>
          <w:b/>
          <w:bCs/>
          <w:lang w:val="en-US" w:eastAsia="en-US"/>
        </w:rPr>
        <w:t xml:space="preserve">3. Locul de livrare: </w:t>
      </w:r>
      <w:r w:rsidRPr="0090596F">
        <w:rPr>
          <w:rFonts w:ascii="Arial Narrow" w:hAnsi="Arial Narrow"/>
          <w:bCs/>
          <w:lang w:val="en-US" w:eastAsia="en-US"/>
        </w:rPr>
        <w:t>Produsele vor fi livrate la Oficiul Național al Registrului Comerțului - sediul central, la Oficiul Registrului Comerțului de pe lângă Tribunalul București și la Oficiul Registrului Comerțului de pe lângă Tribunalul Ilfov.</w:t>
      </w:r>
      <w:r w:rsidRPr="0090596F">
        <w:rPr>
          <w:rFonts w:ascii="Arial Narrow" w:hAnsi="Arial Narrow"/>
          <w:b/>
          <w:bCs/>
          <w:lang w:val="en-US" w:eastAsia="en-US"/>
        </w:rPr>
        <w:t xml:space="preserve"> (</w:t>
      </w:r>
      <w:proofErr w:type="gramStart"/>
      <w:r w:rsidRPr="0090596F">
        <w:rPr>
          <w:rFonts w:ascii="Arial Narrow" w:hAnsi="Arial Narrow"/>
          <w:b/>
          <w:bCs/>
          <w:lang w:val="en-US" w:eastAsia="en-US"/>
        </w:rPr>
        <w:t>Conform</w:t>
      </w:r>
      <w:proofErr w:type="gramEnd"/>
      <w:r w:rsidRPr="0090596F">
        <w:rPr>
          <w:rFonts w:ascii="Arial Narrow" w:hAnsi="Arial Narrow"/>
          <w:b/>
          <w:bCs/>
          <w:lang w:val="en-US" w:eastAsia="en-US"/>
        </w:rPr>
        <w:t xml:space="preserve"> Anexa 2) </w:t>
      </w:r>
    </w:p>
    <w:p w:rsidR="00F30C51" w:rsidRPr="0090596F" w:rsidRDefault="00F30C51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/>
          <w:bCs/>
          <w:lang w:val="en-US" w:eastAsia="en-US"/>
        </w:rPr>
      </w:pPr>
    </w:p>
    <w:p w:rsidR="006F1C7E" w:rsidRDefault="006F1C7E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/>
          <w:bCs/>
          <w:lang w:val="en-US" w:eastAsia="en-US"/>
        </w:rPr>
      </w:pPr>
      <w:r w:rsidRPr="0090596F">
        <w:rPr>
          <w:rFonts w:ascii="Arial Narrow" w:hAnsi="Arial Narrow"/>
          <w:b/>
          <w:bCs/>
          <w:lang w:val="en-US" w:eastAsia="en-US"/>
        </w:rPr>
        <w:t xml:space="preserve">4. </w:t>
      </w:r>
      <w:proofErr w:type="spellStart"/>
      <w:r w:rsidR="000145C2">
        <w:rPr>
          <w:rFonts w:ascii="Arial Narrow" w:hAnsi="Arial Narrow"/>
          <w:b/>
          <w:bCs/>
          <w:lang w:val="en-US" w:eastAsia="en-US"/>
        </w:rPr>
        <w:t>Cantitatea</w:t>
      </w:r>
      <w:proofErr w:type="spellEnd"/>
      <w:r w:rsidR="000145C2">
        <w:rPr>
          <w:rFonts w:ascii="Arial Narrow" w:hAnsi="Arial Narrow"/>
          <w:b/>
          <w:bCs/>
          <w:lang w:val="en-US" w:eastAsia="en-US"/>
        </w:rPr>
        <w:t xml:space="preserve"> de </w:t>
      </w:r>
      <w:proofErr w:type="spellStart"/>
      <w:r w:rsidR="000145C2">
        <w:rPr>
          <w:rFonts w:ascii="Arial Narrow" w:hAnsi="Arial Narrow"/>
          <w:b/>
          <w:bCs/>
          <w:lang w:val="en-US" w:eastAsia="en-US"/>
        </w:rPr>
        <w:t>produse</w:t>
      </w:r>
      <w:proofErr w:type="spellEnd"/>
      <w:r w:rsidRPr="0090596F">
        <w:rPr>
          <w:rFonts w:ascii="Arial Narrow" w:hAnsi="Arial Narrow"/>
          <w:b/>
          <w:bCs/>
          <w:lang w:val="en-US" w:eastAsia="en-US"/>
        </w:rPr>
        <w:t xml:space="preserve">: </w:t>
      </w:r>
      <w:proofErr w:type="gramStart"/>
      <w:r w:rsidRPr="0090596F">
        <w:rPr>
          <w:rFonts w:ascii="Arial Narrow" w:hAnsi="Arial Narrow"/>
          <w:bCs/>
          <w:lang w:val="en-US" w:eastAsia="en-US"/>
        </w:rPr>
        <w:t>Conform</w:t>
      </w:r>
      <w:proofErr w:type="gramEnd"/>
      <w:r w:rsidRPr="0090596F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cerinţelor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caietului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de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sarcini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anexat prezentei. </w:t>
      </w:r>
      <w:proofErr w:type="gramStart"/>
      <w:r w:rsidRPr="0090596F">
        <w:rPr>
          <w:rFonts w:ascii="Arial Narrow" w:hAnsi="Arial Narrow"/>
          <w:bCs/>
          <w:lang w:val="en-US" w:eastAsia="en-US"/>
        </w:rPr>
        <w:t xml:space="preserve">Cantitățile necesare pe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fiecare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locaţie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sunt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prezentate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în</w:t>
      </w:r>
      <w:proofErr w:type="spellEnd"/>
      <w:r w:rsidRPr="0090596F">
        <w:rPr>
          <w:rFonts w:ascii="Arial Narrow" w:hAnsi="Arial Narrow"/>
          <w:b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/>
          <w:bCs/>
          <w:lang w:val="en-US" w:eastAsia="en-US"/>
        </w:rPr>
        <w:t>Anexa</w:t>
      </w:r>
      <w:proofErr w:type="spellEnd"/>
      <w:r w:rsidRPr="0090596F">
        <w:rPr>
          <w:rFonts w:ascii="Arial Narrow" w:hAnsi="Arial Narrow"/>
          <w:b/>
          <w:bCs/>
          <w:lang w:val="en-US" w:eastAsia="en-US"/>
        </w:rPr>
        <w:t xml:space="preserve"> 1.</w:t>
      </w:r>
      <w:proofErr w:type="gramEnd"/>
    </w:p>
    <w:p w:rsidR="00F30C51" w:rsidRPr="0090596F" w:rsidRDefault="00F30C51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/>
          <w:bCs/>
          <w:lang w:val="en-US" w:eastAsia="en-US"/>
        </w:rPr>
      </w:pPr>
    </w:p>
    <w:p w:rsidR="006F1C7E" w:rsidRDefault="006F1C7E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Cs/>
          <w:lang w:val="en-US" w:eastAsia="en-US"/>
        </w:rPr>
      </w:pPr>
      <w:r w:rsidRPr="0090596F">
        <w:rPr>
          <w:rFonts w:ascii="Arial Narrow" w:hAnsi="Arial Narrow"/>
          <w:b/>
          <w:bCs/>
          <w:lang w:val="en-US" w:eastAsia="en-US"/>
        </w:rPr>
        <w:t xml:space="preserve">5. Mostre (eşantioane): </w:t>
      </w:r>
      <w:r w:rsidRPr="0090596F">
        <w:rPr>
          <w:rFonts w:ascii="Arial Narrow" w:hAnsi="Arial Narrow"/>
          <w:bCs/>
          <w:lang w:val="en-US" w:eastAsia="en-US"/>
        </w:rPr>
        <w:t xml:space="preserve">Autoritatea contractantă solicită câte o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mostră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(</w:t>
      </w:r>
      <w:proofErr w:type="spellStart"/>
      <w:r w:rsidRPr="0090596F">
        <w:rPr>
          <w:rFonts w:ascii="Arial Narrow" w:hAnsi="Arial Narrow"/>
          <w:bCs/>
          <w:lang w:val="en-US" w:eastAsia="en-US"/>
        </w:rPr>
        <w:t>eşantion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) din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fiecare</w:t>
      </w:r>
      <w:proofErr w:type="spellEnd"/>
      <w:r w:rsidR="00236202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="00236202">
        <w:rPr>
          <w:rFonts w:ascii="Arial Narrow" w:hAnsi="Arial Narrow"/>
          <w:bCs/>
          <w:lang w:val="en-US" w:eastAsia="en-US"/>
        </w:rPr>
        <w:t>produs</w:t>
      </w:r>
      <w:proofErr w:type="spellEnd"/>
      <w:r w:rsidR="00236202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="00236202">
        <w:rPr>
          <w:rFonts w:ascii="Arial Narrow" w:hAnsi="Arial Narrow"/>
          <w:bCs/>
          <w:lang w:val="en-US" w:eastAsia="en-US"/>
        </w:rPr>
        <w:t>ofertat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,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în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vederea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verificării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caracteristicilor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tehnice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minime din prezenta documentaţie, fără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nici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o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implicaţie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financiară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din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partea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autorităţii</w:t>
      </w:r>
      <w:proofErr w:type="spellEnd"/>
      <w:r w:rsidRPr="0090596F">
        <w:rPr>
          <w:rFonts w:ascii="Arial Narrow" w:hAnsi="Arial Narrow"/>
          <w:bCs/>
          <w:lang w:val="en-US" w:eastAsia="en-US"/>
        </w:rPr>
        <w:t>.</w:t>
      </w:r>
    </w:p>
    <w:p w:rsidR="00F30C51" w:rsidRPr="0090596F" w:rsidRDefault="00F30C51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Cs/>
          <w:lang w:val="en-US" w:eastAsia="en-US"/>
        </w:rPr>
      </w:pPr>
    </w:p>
    <w:p w:rsidR="006F1C7E" w:rsidRDefault="006F1C7E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/>
          <w:bCs/>
          <w:lang w:val="en-US" w:eastAsia="en-US"/>
        </w:rPr>
      </w:pPr>
      <w:proofErr w:type="gramStart"/>
      <w:r w:rsidRPr="0090596F">
        <w:rPr>
          <w:rFonts w:ascii="Arial Narrow" w:hAnsi="Arial Narrow"/>
          <w:b/>
          <w:bCs/>
          <w:lang w:val="en-US" w:eastAsia="en-US"/>
        </w:rPr>
        <w:t>6.Termenul</w:t>
      </w:r>
      <w:proofErr w:type="gramEnd"/>
      <w:r w:rsidRPr="0090596F">
        <w:rPr>
          <w:rFonts w:ascii="Arial Narrow" w:hAnsi="Arial Narrow"/>
          <w:b/>
          <w:bCs/>
          <w:lang w:val="en-US" w:eastAsia="en-US"/>
        </w:rPr>
        <w:t xml:space="preserve"> limită de </w:t>
      </w:r>
      <w:proofErr w:type="spellStart"/>
      <w:r w:rsidRPr="0090596F">
        <w:rPr>
          <w:rFonts w:ascii="Arial Narrow" w:hAnsi="Arial Narrow"/>
          <w:b/>
          <w:bCs/>
          <w:lang w:val="en-US" w:eastAsia="en-US"/>
        </w:rPr>
        <w:t>primire</w:t>
      </w:r>
      <w:proofErr w:type="spellEnd"/>
      <w:r w:rsidRPr="0090596F">
        <w:rPr>
          <w:rFonts w:ascii="Arial Narrow" w:hAnsi="Arial Narrow"/>
          <w:b/>
          <w:bCs/>
          <w:lang w:val="en-US" w:eastAsia="en-US"/>
        </w:rPr>
        <w:t xml:space="preserve"> a </w:t>
      </w:r>
      <w:proofErr w:type="spellStart"/>
      <w:r w:rsidRPr="003F25B0">
        <w:rPr>
          <w:rFonts w:ascii="Arial Narrow" w:hAnsi="Arial Narrow"/>
          <w:b/>
          <w:bCs/>
          <w:lang w:val="en-US" w:eastAsia="en-US"/>
        </w:rPr>
        <w:t>ofertelor</w:t>
      </w:r>
      <w:proofErr w:type="spellEnd"/>
      <w:r w:rsidRPr="003F25B0">
        <w:rPr>
          <w:rFonts w:ascii="Arial Narrow" w:hAnsi="Arial Narrow"/>
          <w:b/>
          <w:bCs/>
          <w:lang w:val="en-US" w:eastAsia="en-US"/>
        </w:rPr>
        <w:t xml:space="preserve">: </w:t>
      </w:r>
      <w:r w:rsidR="007B6EAF" w:rsidRPr="003F25B0">
        <w:rPr>
          <w:rFonts w:ascii="Arial Narrow" w:hAnsi="Arial Narrow"/>
          <w:b/>
          <w:bCs/>
          <w:lang w:val="en-US" w:eastAsia="en-US"/>
        </w:rPr>
        <w:t>20</w:t>
      </w:r>
      <w:r w:rsidRPr="003F25B0">
        <w:rPr>
          <w:rFonts w:ascii="Arial Narrow" w:hAnsi="Arial Narrow"/>
          <w:b/>
          <w:bCs/>
          <w:lang w:val="en-US" w:eastAsia="en-US"/>
        </w:rPr>
        <w:t xml:space="preserve">.03.2018, </w:t>
      </w:r>
      <w:proofErr w:type="spellStart"/>
      <w:r w:rsidRPr="003F25B0">
        <w:rPr>
          <w:rFonts w:ascii="Arial Narrow" w:hAnsi="Arial Narrow"/>
          <w:b/>
          <w:bCs/>
          <w:lang w:val="en-US" w:eastAsia="en-US"/>
        </w:rPr>
        <w:t>ora</w:t>
      </w:r>
      <w:proofErr w:type="spellEnd"/>
      <w:r w:rsidRPr="003F25B0">
        <w:rPr>
          <w:rFonts w:ascii="Arial Narrow" w:hAnsi="Arial Narrow"/>
          <w:b/>
          <w:bCs/>
          <w:lang w:val="en-US" w:eastAsia="en-US"/>
        </w:rPr>
        <w:t xml:space="preserve"> 12.00</w:t>
      </w:r>
      <w:r w:rsidR="003F25B0" w:rsidRPr="003F25B0">
        <w:rPr>
          <w:rFonts w:ascii="Arial Narrow" w:hAnsi="Arial Narrow"/>
          <w:b/>
          <w:bCs/>
          <w:lang w:val="en-US" w:eastAsia="en-US"/>
        </w:rPr>
        <w:t>.</w:t>
      </w:r>
    </w:p>
    <w:p w:rsidR="00F30C51" w:rsidRPr="0090596F" w:rsidRDefault="00F30C51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/>
          <w:bCs/>
          <w:lang w:val="en-US" w:eastAsia="en-US"/>
        </w:rPr>
      </w:pPr>
    </w:p>
    <w:p w:rsidR="006F1C7E" w:rsidRDefault="006F1C7E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Cs/>
          <w:lang w:val="en-US" w:eastAsia="en-US"/>
        </w:rPr>
      </w:pPr>
      <w:proofErr w:type="gramStart"/>
      <w:r w:rsidRPr="0090596F">
        <w:rPr>
          <w:rFonts w:ascii="Arial Narrow" w:hAnsi="Arial Narrow"/>
          <w:b/>
          <w:bCs/>
          <w:lang w:val="en-US" w:eastAsia="en-US"/>
        </w:rPr>
        <w:t>7.Ofertele</w:t>
      </w:r>
      <w:proofErr w:type="gramEnd"/>
      <w:r w:rsidRPr="0090596F">
        <w:rPr>
          <w:rFonts w:ascii="Arial Narrow" w:hAnsi="Arial Narrow"/>
          <w:b/>
          <w:bCs/>
          <w:lang w:val="en-US" w:eastAsia="en-US"/>
        </w:rPr>
        <w:t xml:space="preserve"> se vor transmite/depune la sediul organizatorului: </w:t>
      </w:r>
      <w:r w:rsidRPr="0090596F">
        <w:rPr>
          <w:rFonts w:ascii="Arial Narrow" w:hAnsi="Arial Narrow"/>
          <w:bCs/>
          <w:lang w:val="en-US" w:eastAsia="en-US"/>
        </w:rPr>
        <w:t xml:space="preserve">Oficiul Naţional al Registrului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Comerţului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cu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sediul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în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Bucureşti</w:t>
      </w:r>
      <w:proofErr w:type="spellEnd"/>
      <w:r w:rsidRPr="0090596F">
        <w:rPr>
          <w:rFonts w:ascii="Arial Narrow" w:hAnsi="Arial Narrow"/>
          <w:bCs/>
          <w:lang w:val="en-US" w:eastAsia="en-US"/>
        </w:rPr>
        <w:t>, B-</w:t>
      </w:r>
      <w:proofErr w:type="spellStart"/>
      <w:r w:rsidRPr="0090596F">
        <w:rPr>
          <w:rFonts w:ascii="Arial Narrow" w:hAnsi="Arial Narrow"/>
          <w:bCs/>
          <w:lang w:val="en-US" w:eastAsia="en-US"/>
        </w:rPr>
        <w:t>dul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Unirii</w:t>
      </w:r>
      <w:proofErr w:type="spellEnd"/>
      <w:r w:rsidR="00FF3956">
        <w:rPr>
          <w:rFonts w:ascii="Arial Narrow" w:hAnsi="Arial Narrow"/>
          <w:bCs/>
          <w:lang w:val="en-US" w:eastAsia="en-US"/>
        </w:rPr>
        <w:t>,</w:t>
      </w:r>
      <w:r w:rsidRPr="0090596F">
        <w:rPr>
          <w:rFonts w:ascii="Arial Narrow" w:hAnsi="Arial Narrow"/>
          <w:bCs/>
          <w:lang w:val="en-US" w:eastAsia="en-US"/>
        </w:rPr>
        <w:t xml:space="preserve"> nr. 74, sector 3, bl.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J3b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,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tronson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II+III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,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etajul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6,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Direcţia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economică</w:t>
      </w:r>
      <w:proofErr w:type="spellEnd"/>
      <w:r w:rsidRPr="0090596F">
        <w:rPr>
          <w:rFonts w:ascii="Arial Narrow" w:hAnsi="Arial Narrow"/>
          <w:bCs/>
          <w:lang w:val="en-US" w:eastAsia="en-US"/>
        </w:rPr>
        <w:t>.</w:t>
      </w:r>
    </w:p>
    <w:p w:rsidR="00F30C51" w:rsidRPr="0090596F" w:rsidRDefault="00F30C51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Cs/>
          <w:lang w:val="en-US" w:eastAsia="en-US"/>
        </w:rPr>
      </w:pPr>
    </w:p>
    <w:p w:rsidR="006F1C7E" w:rsidRDefault="006F1C7E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Cs/>
          <w:lang w:val="en-US" w:eastAsia="en-US"/>
        </w:rPr>
      </w:pPr>
      <w:r w:rsidRPr="0090596F">
        <w:rPr>
          <w:rFonts w:ascii="Arial Narrow" w:hAnsi="Arial Narrow"/>
          <w:b/>
          <w:bCs/>
          <w:lang w:val="en-US" w:eastAsia="en-US"/>
        </w:rPr>
        <w:t xml:space="preserve">8. </w:t>
      </w:r>
      <w:proofErr w:type="spellStart"/>
      <w:r w:rsidRPr="0090596F">
        <w:rPr>
          <w:rFonts w:ascii="Arial Narrow" w:hAnsi="Arial Narrow"/>
          <w:b/>
          <w:bCs/>
          <w:lang w:val="en-US" w:eastAsia="en-US"/>
        </w:rPr>
        <w:t>Limba</w:t>
      </w:r>
      <w:proofErr w:type="spellEnd"/>
      <w:r w:rsidRPr="0090596F">
        <w:rPr>
          <w:rFonts w:ascii="Arial Narrow" w:hAnsi="Arial Narrow"/>
          <w:b/>
          <w:bCs/>
          <w:lang w:val="en-US" w:eastAsia="en-US"/>
        </w:rPr>
        <w:t xml:space="preserve"> de </w:t>
      </w:r>
      <w:proofErr w:type="spellStart"/>
      <w:r w:rsidRPr="0090596F">
        <w:rPr>
          <w:rFonts w:ascii="Arial Narrow" w:hAnsi="Arial Narrow"/>
          <w:b/>
          <w:bCs/>
          <w:lang w:val="en-US" w:eastAsia="en-US"/>
        </w:rPr>
        <w:t>redactare</w:t>
      </w:r>
      <w:proofErr w:type="spellEnd"/>
      <w:r w:rsidRPr="0090596F">
        <w:rPr>
          <w:rFonts w:ascii="Arial Narrow" w:hAnsi="Arial Narrow"/>
          <w:b/>
          <w:bCs/>
          <w:lang w:val="en-US" w:eastAsia="en-US"/>
        </w:rPr>
        <w:t xml:space="preserve">: </w:t>
      </w:r>
      <w:proofErr w:type="spellStart"/>
      <w:r w:rsidR="00E67F51" w:rsidRPr="0090596F">
        <w:rPr>
          <w:rFonts w:ascii="Arial Narrow" w:hAnsi="Arial Narrow"/>
          <w:bCs/>
          <w:lang w:val="en-US" w:eastAsia="en-US"/>
        </w:rPr>
        <w:t>L</w:t>
      </w:r>
      <w:r w:rsidRPr="0090596F">
        <w:rPr>
          <w:rFonts w:ascii="Arial Narrow" w:hAnsi="Arial Narrow"/>
          <w:bCs/>
          <w:lang w:val="en-US" w:eastAsia="en-US"/>
        </w:rPr>
        <w:t>imba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română</w:t>
      </w:r>
      <w:proofErr w:type="spellEnd"/>
      <w:r w:rsidRPr="0090596F">
        <w:rPr>
          <w:rFonts w:ascii="Arial Narrow" w:hAnsi="Arial Narrow"/>
          <w:bCs/>
          <w:lang w:val="en-US" w:eastAsia="en-US"/>
        </w:rPr>
        <w:t>.</w:t>
      </w:r>
    </w:p>
    <w:p w:rsidR="00F30C51" w:rsidRPr="0090596F" w:rsidRDefault="00F30C51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/>
          <w:bCs/>
          <w:lang w:val="en-US" w:eastAsia="en-US"/>
        </w:rPr>
      </w:pPr>
    </w:p>
    <w:p w:rsidR="006F1C7E" w:rsidRDefault="006F1C7E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Cs/>
          <w:lang w:val="en-US" w:eastAsia="en-US"/>
        </w:rPr>
      </w:pPr>
      <w:r w:rsidRPr="0090596F">
        <w:rPr>
          <w:rFonts w:ascii="Arial Narrow" w:hAnsi="Arial Narrow"/>
          <w:b/>
          <w:bCs/>
          <w:lang w:val="en-US" w:eastAsia="en-US"/>
        </w:rPr>
        <w:t xml:space="preserve">9. Şedinţa de deschidere </w:t>
      </w:r>
      <w:proofErr w:type="gramStart"/>
      <w:r w:rsidRPr="0090596F">
        <w:rPr>
          <w:rFonts w:ascii="Arial Narrow" w:hAnsi="Arial Narrow"/>
          <w:bCs/>
          <w:lang w:val="en-US" w:eastAsia="en-US"/>
        </w:rPr>
        <w:t>va</w:t>
      </w:r>
      <w:proofErr w:type="gramEnd"/>
      <w:r w:rsidRPr="0090596F">
        <w:rPr>
          <w:rFonts w:ascii="Arial Narrow" w:hAnsi="Arial Narrow"/>
          <w:bCs/>
          <w:lang w:val="en-US" w:eastAsia="en-US"/>
        </w:rPr>
        <w:t xml:space="preserve"> avea loc la sediul Oficiului Naţional al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Registrului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Comerţului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din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Bucureşti</w:t>
      </w:r>
      <w:proofErr w:type="spellEnd"/>
      <w:r w:rsidRPr="0090596F">
        <w:rPr>
          <w:rFonts w:ascii="Arial Narrow" w:hAnsi="Arial Narrow"/>
          <w:bCs/>
          <w:lang w:val="en-US" w:eastAsia="en-US"/>
        </w:rPr>
        <w:t>, B-</w:t>
      </w:r>
      <w:proofErr w:type="spellStart"/>
      <w:r w:rsidRPr="0090596F">
        <w:rPr>
          <w:rFonts w:ascii="Arial Narrow" w:hAnsi="Arial Narrow"/>
          <w:bCs/>
          <w:lang w:val="en-US" w:eastAsia="en-US"/>
        </w:rPr>
        <w:t>dul</w:t>
      </w:r>
      <w:proofErr w:type="spellEnd"/>
      <w:r w:rsidRPr="0090596F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Cs/>
          <w:lang w:val="en-US" w:eastAsia="en-US"/>
        </w:rPr>
        <w:t>Unirii</w:t>
      </w:r>
      <w:proofErr w:type="spellEnd"/>
      <w:r w:rsidR="009D5AFB">
        <w:rPr>
          <w:rFonts w:ascii="Arial Narrow" w:hAnsi="Arial Narrow"/>
          <w:bCs/>
          <w:lang w:val="en-US" w:eastAsia="en-US"/>
        </w:rPr>
        <w:t>,</w:t>
      </w:r>
      <w:r w:rsidRPr="0090596F">
        <w:rPr>
          <w:rFonts w:ascii="Arial Narrow" w:hAnsi="Arial Narrow"/>
          <w:bCs/>
          <w:lang w:val="en-US" w:eastAsia="en-US"/>
        </w:rPr>
        <w:t xml:space="preserve"> nr. 74, sector 3, bl. J3b, tronson II+III, etajul 6 (Direcţia Economică), cu reprezentanţii împuterniciţi ai ofertanților, în </w:t>
      </w:r>
      <w:proofErr w:type="spellStart"/>
      <w:r w:rsidRPr="00E030E6">
        <w:rPr>
          <w:rFonts w:ascii="Arial Narrow" w:hAnsi="Arial Narrow"/>
          <w:bCs/>
          <w:lang w:val="en-US" w:eastAsia="en-US"/>
        </w:rPr>
        <w:t>ziua</w:t>
      </w:r>
      <w:proofErr w:type="spellEnd"/>
      <w:r w:rsidRPr="00E030E6">
        <w:rPr>
          <w:rFonts w:ascii="Arial Narrow" w:hAnsi="Arial Narrow"/>
          <w:bCs/>
          <w:lang w:val="en-US" w:eastAsia="en-US"/>
        </w:rPr>
        <w:t xml:space="preserve"> de </w:t>
      </w:r>
      <w:r w:rsidR="00E030E6" w:rsidRPr="00E030E6">
        <w:rPr>
          <w:rFonts w:ascii="Arial Narrow" w:hAnsi="Arial Narrow"/>
          <w:b/>
          <w:bCs/>
          <w:lang w:val="en-US" w:eastAsia="en-US"/>
        </w:rPr>
        <w:t>20</w:t>
      </w:r>
      <w:r w:rsidRPr="00E030E6">
        <w:rPr>
          <w:rFonts w:ascii="Arial Narrow" w:hAnsi="Arial Narrow"/>
          <w:b/>
          <w:bCs/>
          <w:lang w:val="en-US" w:eastAsia="en-US"/>
        </w:rPr>
        <w:t xml:space="preserve">.03.2018, </w:t>
      </w:r>
      <w:proofErr w:type="spellStart"/>
      <w:r w:rsidRPr="00E030E6">
        <w:rPr>
          <w:rFonts w:ascii="Arial Narrow" w:hAnsi="Arial Narrow"/>
          <w:b/>
          <w:bCs/>
          <w:lang w:val="en-US" w:eastAsia="en-US"/>
        </w:rPr>
        <w:t>ora</w:t>
      </w:r>
      <w:proofErr w:type="spellEnd"/>
      <w:r w:rsidRPr="00E030E6">
        <w:rPr>
          <w:rFonts w:ascii="Arial Narrow" w:hAnsi="Arial Narrow"/>
          <w:b/>
          <w:bCs/>
          <w:lang w:val="en-US" w:eastAsia="en-US"/>
        </w:rPr>
        <w:t xml:space="preserve"> 13.00</w:t>
      </w:r>
      <w:r w:rsidRPr="00E030E6">
        <w:rPr>
          <w:rFonts w:ascii="Arial Narrow" w:hAnsi="Arial Narrow"/>
          <w:bCs/>
          <w:lang w:val="en-US" w:eastAsia="en-US"/>
        </w:rPr>
        <w:t>.</w:t>
      </w:r>
    </w:p>
    <w:p w:rsidR="00F30C51" w:rsidRPr="0090596F" w:rsidRDefault="00F30C51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Cs/>
          <w:lang w:val="en-US" w:eastAsia="en-US"/>
        </w:rPr>
      </w:pPr>
    </w:p>
    <w:p w:rsidR="006F1C7E" w:rsidRDefault="006F1C7E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/>
          <w:bCs/>
          <w:lang w:val="en-US" w:eastAsia="en-US"/>
        </w:rPr>
      </w:pPr>
      <w:proofErr w:type="gramStart"/>
      <w:r w:rsidRPr="0090596F">
        <w:rPr>
          <w:rFonts w:ascii="Arial Narrow" w:hAnsi="Arial Narrow"/>
          <w:b/>
          <w:bCs/>
          <w:lang w:val="en-US" w:eastAsia="en-US"/>
        </w:rPr>
        <w:t>10. Valoarea maximă estimată a contractului este de 14</w:t>
      </w:r>
      <w:r w:rsidR="0015589C" w:rsidRPr="0090596F">
        <w:rPr>
          <w:rFonts w:ascii="Arial Narrow" w:hAnsi="Arial Narrow"/>
          <w:b/>
          <w:bCs/>
          <w:lang w:val="en-US" w:eastAsia="en-US"/>
        </w:rPr>
        <w:t>.776,00</w:t>
      </w:r>
      <w:r w:rsidRPr="0090596F">
        <w:rPr>
          <w:rFonts w:ascii="Arial Narrow" w:hAnsi="Arial Narrow"/>
          <w:b/>
          <w:bCs/>
          <w:lang w:val="en-US" w:eastAsia="en-US"/>
        </w:rPr>
        <w:t xml:space="preserve"> lei</w:t>
      </w:r>
      <w:proofErr w:type="gramEnd"/>
      <w:r w:rsidRPr="0090596F">
        <w:rPr>
          <w:rFonts w:ascii="Arial Narrow" w:hAnsi="Arial Narrow"/>
          <w:b/>
          <w:bCs/>
          <w:lang w:val="en-US" w:eastAsia="en-US"/>
        </w:rPr>
        <w:t xml:space="preserve">, </w:t>
      </w:r>
      <w:proofErr w:type="spellStart"/>
      <w:r w:rsidRPr="0090596F">
        <w:rPr>
          <w:rFonts w:ascii="Arial Narrow" w:hAnsi="Arial Narrow"/>
          <w:b/>
          <w:bCs/>
          <w:lang w:val="en-US" w:eastAsia="en-US"/>
        </w:rPr>
        <w:t>fără</w:t>
      </w:r>
      <w:proofErr w:type="spellEnd"/>
      <w:r w:rsidRPr="0090596F">
        <w:rPr>
          <w:rFonts w:ascii="Arial Narrow" w:hAnsi="Arial Narrow"/>
          <w:b/>
          <w:bCs/>
          <w:lang w:val="en-US" w:eastAsia="en-US"/>
        </w:rPr>
        <w:t xml:space="preserve"> TVA.</w:t>
      </w:r>
    </w:p>
    <w:p w:rsidR="00F30C51" w:rsidRPr="0090596F" w:rsidRDefault="00F30C51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/>
          <w:bCs/>
          <w:lang w:val="en-US" w:eastAsia="en-US"/>
        </w:rPr>
      </w:pPr>
    </w:p>
    <w:p w:rsidR="006F1C7E" w:rsidRDefault="0074547E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/>
          <w:bCs/>
          <w:lang w:val="en-US" w:eastAsia="en-US"/>
        </w:rPr>
      </w:pPr>
      <w:proofErr w:type="gramStart"/>
      <w:r w:rsidRPr="0090596F">
        <w:rPr>
          <w:rFonts w:ascii="Arial Narrow" w:hAnsi="Arial Narrow"/>
          <w:b/>
          <w:bCs/>
          <w:lang w:val="en-US" w:eastAsia="en-US"/>
        </w:rPr>
        <w:t xml:space="preserve">11. </w:t>
      </w:r>
      <w:r w:rsidR="006F1C7E" w:rsidRPr="0090596F">
        <w:rPr>
          <w:rFonts w:ascii="Arial Narrow" w:hAnsi="Arial Narrow"/>
          <w:b/>
          <w:bCs/>
          <w:lang w:val="en-US" w:eastAsia="en-US"/>
        </w:rPr>
        <w:t xml:space="preserve">Sursa de finanţare a contractului care </w:t>
      </w:r>
      <w:proofErr w:type="spellStart"/>
      <w:r w:rsidR="006F1C7E" w:rsidRPr="0090596F">
        <w:rPr>
          <w:rFonts w:ascii="Arial Narrow" w:hAnsi="Arial Narrow"/>
          <w:b/>
          <w:bCs/>
          <w:lang w:val="en-US" w:eastAsia="en-US"/>
        </w:rPr>
        <w:t>urmează</w:t>
      </w:r>
      <w:proofErr w:type="spellEnd"/>
      <w:r w:rsidR="006F1C7E" w:rsidRPr="0090596F">
        <w:rPr>
          <w:rFonts w:ascii="Arial Narrow" w:hAnsi="Arial Narrow"/>
          <w:b/>
          <w:bCs/>
          <w:lang w:val="en-US" w:eastAsia="en-US"/>
        </w:rPr>
        <w:t xml:space="preserve"> </w:t>
      </w:r>
      <w:proofErr w:type="spellStart"/>
      <w:r w:rsidR="006F1C7E" w:rsidRPr="0090596F">
        <w:rPr>
          <w:rFonts w:ascii="Arial Narrow" w:hAnsi="Arial Narrow"/>
          <w:b/>
          <w:bCs/>
          <w:lang w:val="en-US" w:eastAsia="en-US"/>
        </w:rPr>
        <w:t>să</w:t>
      </w:r>
      <w:proofErr w:type="spellEnd"/>
      <w:proofErr w:type="gramEnd"/>
      <w:r w:rsidR="006F1C7E" w:rsidRPr="0090596F">
        <w:rPr>
          <w:rFonts w:ascii="Arial Narrow" w:hAnsi="Arial Narrow"/>
          <w:b/>
          <w:bCs/>
          <w:lang w:val="en-US" w:eastAsia="en-US"/>
        </w:rPr>
        <w:t xml:space="preserve"> fie </w:t>
      </w:r>
      <w:proofErr w:type="spellStart"/>
      <w:r w:rsidR="006F1C7E" w:rsidRPr="0090596F">
        <w:rPr>
          <w:rFonts w:ascii="Arial Narrow" w:hAnsi="Arial Narrow"/>
          <w:b/>
          <w:bCs/>
          <w:lang w:val="en-US" w:eastAsia="en-US"/>
        </w:rPr>
        <w:t>atribuit</w:t>
      </w:r>
      <w:proofErr w:type="spellEnd"/>
      <w:r w:rsidR="006F1C7E" w:rsidRPr="0090596F">
        <w:rPr>
          <w:rFonts w:ascii="Arial Narrow" w:hAnsi="Arial Narrow"/>
          <w:b/>
          <w:bCs/>
          <w:lang w:val="en-US" w:eastAsia="en-US"/>
        </w:rPr>
        <w:t xml:space="preserve">: </w:t>
      </w:r>
      <w:proofErr w:type="spellStart"/>
      <w:r w:rsidR="006F1C7E" w:rsidRPr="00E6659E">
        <w:rPr>
          <w:rFonts w:ascii="Arial Narrow" w:hAnsi="Arial Narrow"/>
          <w:bCs/>
          <w:lang w:val="en-US" w:eastAsia="en-US"/>
        </w:rPr>
        <w:t>fonduri</w:t>
      </w:r>
      <w:proofErr w:type="spellEnd"/>
      <w:r w:rsidR="006F1C7E" w:rsidRPr="00E6659E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="006F1C7E" w:rsidRPr="00E6659E">
        <w:rPr>
          <w:rFonts w:ascii="Arial Narrow" w:hAnsi="Arial Narrow"/>
          <w:bCs/>
          <w:lang w:val="en-US" w:eastAsia="en-US"/>
        </w:rPr>
        <w:t>bugetare</w:t>
      </w:r>
      <w:proofErr w:type="spellEnd"/>
      <w:r w:rsidR="006F1C7E" w:rsidRPr="0090596F">
        <w:rPr>
          <w:rFonts w:ascii="Arial Narrow" w:hAnsi="Arial Narrow"/>
          <w:b/>
          <w:bCs/>
          <w:lang w:val="en-US" w:eastAsia="en-US"/>
        </w:rPr>
        <w:t>.</w:t>
      </w:r>
    </w:p>
    <w:p w:rsidR="00F30C51" w:rsidRPr="0090596F" w:rsidRDefault="00F30C51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/>
          <w:bCs/>
          <w:lang w:val="en-US" w:eastAsia="en-US"/>
        </w:rPr>
      </w:pPr>
    </w:p>
    <w:p w:rsidR="006F1C7E" w:rsidRPr="0090596F" w:rsidRDefault="006F1C7E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/>
          <w:bCs/>
          <w:lang w:val="en-US" w:eastAsia="en-US"/>
        </w:rPr>
      </w:pPr>
      <w:r w:rsidRPr="0090596F">
        <w:rPr>
          <w:rFonts w:ascii="Arial Narrow" w:hAnsi="Arial Narrow"/>
          <w:b/>
          <w:bCs/>
          <w:lang w:val="en-US" w:eastAsia="en-US"/>
        </w:rPr>
        <w:t>1</w:t>
      </w:r>
      <w:r w:rsidR="0074547E" w:rsidRPr="0090596F">
        <w:rPr>
          <w:rFonts w:ascii="Arial Narrow" w:hAnsi="Arial Narrow"/>
          <w:b/>
          <w:bCs/>
          <w:lang w:val="en-US" w:eastAsia="en-US"/>
        </w:rPr>
        <w:t>2</w:t>
      </w:r>
      <w:r w:rsidRPr="0090596F">
        <w:rPr>
          <w:rFonts w:ascii="Arial Narrow" w:hAnsi="Arial Narrow"/>
          <w:b/>
          <w:bCs/>
          <w:lang w:val="en-US" w:eastAsia="en-US"/>
        </w:rPr>
        <w:t xml:space="preserve">. Modul de prezentare a propunerii financiare. </w:t>
      </w:r>
      <w:r w:rsidRPr="00E6659E">
        <w:rPr>
          <w:rFonts w:ascii="Arial Narrow" w:hAnsi="Arial Narrow"/>
          <w:bCs/>
          <w:lang w:val="en-US" w:eastAsia="en-US"/>
        </w:rPr>
        <w:t xml:space="preserve">Ofertantul trebuie </w:t>
      </w:r>
      <w:proofErr w:type="gramStart"/>
      <w:r w:rsidRPr="00E6659E">
        <w:rPr>
          <w:rFonts w:ascii="Arial Narrow" w:hAnsi="Arial Narrow"/>
          <w:bCs/>
          <w:lang w:val="en-US" w:eastAsia="en-US"/>
        </w:rPr>
        <w:t>să</w:t>
      </w:r>
      <w:proofErr w:type="gramEnd"/>
      <w:r w:rsidRPr="00E6659E">
        <w:rPr>
          <w:rFonts w:ascii="Arial Narrow" w:hAnsi="Arial Narrow"/>
          <w:bCs/>
          <w:lang w:val="en-US" w:eastAsia="en-US"/>
        </w:rPr>
        <w:t xml:space="preserve"> prezinte oferta, care reprezintă elementul principal al propunerii financiare şi centralizatorul de preţuri.</w:t>
      </w:r>
      <w:r w:rsidR="0074547E" w:rsidRPr="0090596F">
        <w:rPr>
          <w:rFonts w:ascii="Arial Narrow" w:hAnsi="Arial Narrow"/>
          <w:b/>
          <w:bCs/>
          <w:lang w:val="en-US" w:eastAsia="en-US"/>
        </w:rPr>
        <w:t xml:space="preserve"> </w:t>
      </w:r>
      <w:r w:rsidR="00357DD7" w:rsidRPr="0090596F">
        <w:rPr>
          <w:rFonts w:ascii="Arial Narrow" w:hAnsi="Arial Narrow"/>
          <w:b/>
          <w:bCs/>
          <w:lang w:val="en-US" w:eastAsia="en-US"/>
        </w:rPr>
        <w:t>Nu se accepta propunere alternativă.</w:t>
      </w:r>
    </w:p>
    <w:p w:rsidR="005C3EC5" w:rsidRPr="0090596F" w:rsidRDefault="005C3EC5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/>
          <w:bCs/>
          <w:lang w:val="en-US" w:eastAsia="en-US"/>
        </w:rPr>
      </w:pPr>
    </w:p>
    <w:p w:rsidR="006F1C7E" w:rsidRDefault="006F1C7E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/>
          <w:bCs/>
          <w:lang w:val="en-US" w:eastAsia="en-US"/>
        </w:rPr>
      </w:pPr>
      <w:r w:rsidRPr="0090596F">
        <w:rPr>
          <w:rFonts w:ascii="Arial Narrow" w:hAnsi="Arial Narrow"/>
          <w:b/>
          <w:bCs/>
          <w:lang w:val="en-US" w:eastAsia="en-US"/>
        </w:rPr>
        <w:t>1</w:t>
      </w:r>
      <w:r w:rsidR="00B367E8" w:rsidRPr="0090596F">
        <w:rPr>
          <w:rFonts w:ascii="Arial Narrow" w:hAnsi="Arial Narrow"/>
          <w:b/>
          <w:bCs/>
          <w:lang w:val="en-US" w:eastAsia="en-US"/>
        </w:rPr>
        <w:t>3</w:t>
      </w:r>
      <w:r w:rsidRPr="0090596F">
        <w:rPr>
          <w:rFonts w:ascii="Arial Narrow" w:hAnsi="Arial Narrow"/>
          <w:b/>
          <w:bCs/>
          <w:lang w:val="en-US" w:eastAsia="en-US"/>
        </w:rPr>
        <w:t>. Modul de prezentare a propunerii tehnice.</w:t>
      </w:r>
      <w:r w:rsidR="002349EA" w:rsidRPr="0090596F">
        <w:rPr>
          <w:rFonts w:ascii="Arial Narrow" w:hAnsi="Arial Narrow"/>
          <w:b/>
          <w:bCs/>
          <w:lang w:val="en-US" w:eastAsia="en-US"/>
        </w:rPr>
        <w:t xml:space="preserve"> </w:t>
      </w:r>
      <w:r w:rsidRPr="00E6659E">
        <w:rPr>
          <w:rFonts w:ascii="Arial Narrow" w:hAnsi="Arial Narrow"/>
          <w:bCs/>
          <w:lang w:val="en-US" w:eastAsia="en-US"/>
        </w:rPr>
        <w:t xml:space="preserve">Propunerea tehnică </w:t>
      </w:r>
      <w:proofErr w:type="gramStart"/>
      <w:r w:rsidRPr="00E6659E">
        <w:rPr>
          <w:rFonts w:ascii="Arial Narrow" w:hAnsi="Arial Narrow"/>
          <w:bCs/>
          <w:lang w:val="en-US" w:eastAsia="en-US"/>
        </w:rPr>
        <w:t>va</w:t>
      </w:r>
      <w:proofErr w:type="gramEnd"/>
      <w:r w:rsidRPr="00E6659E">
        <w:rPr>
          <w:rFonts w:ascii="Arial Narrow" w:hAnsi="Arial Narrow"/>
          <w:bCs/>
          <w:lang w:val="en-US" w:eastAsia="en-US"/>
        </w:rPr>
        <w:t xml:space="preserve"> fi întocmită, în conformitate cu solicitările din caietul de sarcini, acestea fiind considerate minime şi obligatorii</w:t>
      </w:r>
      <w:r w:rsidRPr="0090596F">
        <w:rPr>
          <w:rFonts w:ascii="Arial Narrow" w:hAnsi="Arial Narrow"/>
          <w:b/>
          <w:bCs/>
          <w:lang w:val="en-US" w:eastAsia="en-US"/>
        </w:rPr>
        <w:t xml:space="preserve">. </w:t>
      </w:r>
    </w:p>
    <w:p w:rsidR="00F30C51" w:rsidRPr="0090596F" w:rsidRDefault="00F30C51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/>
          <w:bCs/>
          <w:lang w:val="en-US" w:eastAsia="en-US"/>
        </w:rPr>
      </w:pPr>
    </w:p>
    <w:p w:rsidR="00A960F0" w:rsidRDefault="006F1C7E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lang w:val="en-US" w:eastAsia="en-US"/>
        </w:rPr>
      </w:pPr>
      <w:r w:rsidRPr="0090596F">
        <w:rPr>
          <w:rFonts w:ascii="Arial Narrow" w:hAnsi="Arial Narrow"/>
          <w:b/>
          <w:bCs/>
          <w:lang w:val="en-US" w:eastAsia="en-US"/>
        </w:rPr>
        <w:lastRenderedPageBreak/>
        <w:t>1</w:t>
      </w:r>
      <w:r w:rsidR="007D62CC" w:rsidRPr="0090596F">
        <w:rPr>
          <w:rFonts w:ascii="Arial Narrow" w:hAnsi="Arial Narrow"/>
          <w:b/>
          <w:bCs/>
          <w:lang w:val="en-US" w:eastAsia="en-US"/>
        </w:rPr>
        <w:t>4</w:t>
      </w:r>
      <w:r w:rsidRPr="0090596F">
        <w:rPr>
          <w:rFonts w:ascii="Arial Narrow" w:hAnsi="Arial Narrow"/>
          <w:b/>
          <w:bCs/>
          <w:lang w:val="en-US" w:eastAsia="en-US"/>
        </w:rPr>
        <w:t xml:space="preserve">. Modul de prezentare </w:t>
      </w:r>
      <w:proofErr w:type="gramStart"/>
      <w:r w:rsidRPr="0090596F">
        <w:rPr>
          <w:rFonts w:ascii="Arial Narrow" w:hAnsi="Arial Narrow"/>
          <w:b/>
          <w:bCs/>
          <w:lang w:val="en-US" w:eastAsia="en-US"/>
        </w:rPr>
        <w:t>a</w:t>
      </w:r>
      <w:proofErr w:type="gramEnd"/>
      <w:r w:rsidRPr="0090596F">
        <w:rPr>
          <w:rFonts w:ascii="Arial Narrow" w:hAnsi="Arial Narrow"/>
          <w:b/>
          <w:bCs/>
          <w:lang w:val="en-US" w:eastAsia="en-US"/>
        </w:rPr>
        <w:t xml:space="preserve"> ofertei. </w:t>
      </w:r>
      <w:r w:rsidRPr="00E6659E">
        <w:rPr>
          <w:rFonts w:ascii="Arial Narrow" w:hAnsi="Arial Narrow"/>
          <w:bCs/>
          <w:lang w:val="en-US" w:eastAsia="en-US"/>
        </w:rPr>
        <w:t xml:space="preserve">Documentele solicitate, propunerea tehnică şi propunerea financiară vor fi introduse într-un </w:t>
      </w:r>
      <w:proofErr w:type="gramStart"/>
      <w:r w:rsidRPr="00E6659E">
        <w:rPr>
          <w:rFonts w:ascii="Arial Narrow" w:hAnsi="Arial Narrow"/>
          <w:bCs/>
          <w:lang w:val="en-US" w:eastAsia="en-US"/>
        </w:rPr>
        <w:t>colet</w:t>
      </w:r>
      <w:proofErr w:type="gramEnd"/>
      <w:r w:rsidRPr="00E6659E">
        <w:rPr>
          <w:rFonts w:ascii="Arial Narrow" w:hAnsi="Arial Narrow"/>
          <w:bCs/>
          <w:lang w:val="en-US" w:eastAsia="en-US"/>
        </w:rPr>
        <w:t xml:space="preserve"> sigilat şi marcat în mod vizibil cu următoarele: OFICIUL NAŢIONAL AL REGISTRULUI COMERŢULUI</w:t>
      </w:r>
      <w:r w:rsidR="00501940" w:rsidRPr="00E6659E">
        <w:rPr>
          <w:rFonts w:ascii="Arial Narrow" w:hAnsi="Arial Narrow"/>
          <w:bCs/>
          <w:lang w:val="en-US" w:eastAsia="en-US"/>
        </w:rPr>
        <w:t>,</w:t>
      </w:r>
      <w:r w:rsidRPr="00E6659E">
        <w:rPr>
          <w:rFonts w:ascii="Arial Narrow" w:hAnsi="Arial Narrow"/>
          <w:bCs/>
          <w:lang w:val="en-US" w:eastAsia="en-US"/>
        </w:rPr>
        <w:t xml:space="preserve"> B</w:t>
      </w:r>
      <w:r w:rsidR="00501940" w:rsidRPr="00E6659E">
        <w:rPr>
          <w:rFonts w:ascii="Arial Narrow" w:hAnsi="Arial Narrow"/>
          <w:bCs/>
          <w:lang w:val="en-US" w:eastAsia="en-US"/>
        </w:rPr>
        <w:t>-</w:t>
      </w:r>
      <w:r w:rsidRPr="00E6659E">
        <w:rPr>
          <w:rFonts w:ascii="Arial Narrow" w:hAnsi="Arial Narrow"/>
          <w:bCs/>
          <w:lang w:val="en-US" w:eastAsia="en-US"/>
        </w:rPr>
        <w:t>d</w:t>
      </w:r>
      <w:r w:rsidR="00501940" w:rsidRPr="00E6659E">
        <w:rPr>
          <w:rFonts w:ascii="Arial Narrow" w:hAnsi="Arial Narrow"/>
          <w:bCs/>
          <w:lang w:val="en-US" w:eastAsia="en-US"/>
        </w:rPr>
        <w:t>ul</w:t>
      </w:r>
      <w:r w:rsidRPr="00E6659E">
        <w:rPr>
          <w:rFonts w:ascii="Arial Narrow" w:hAnsi="Arial Narrow"/>
          <w:bCs/>
          <w:lang w:val="en-US" w:eastAsia="en-US"/>
        </w:rPr>
        <w:t xml:space="preserve">. </w:t>
      </w:r>
      <w:proofErr w:type="gramStart"/>
      <w:r w:rsidRPr="00E6659E">
        <w:rPr>
          <w:rFonts w:ascii="Arial Narrow" w:hAnsi="Arial Narrow"/>
          <w:bCs/>
          <w:lang w:val="en-US" w:eastAsia="en-US"/>
        </w:rPr>
        <w:t>Unirii</w:t>
      </w:r>
      <w:r w:rsidR="00436077" w:rsidRPr="00E6659E">
        <w:rPr>
          <w:rFonts w:ascii="Arial Narrow" w:hAnsi="Arial Narrow"/>
          <w:bCs/>
          <w:lang w:val="en-US" w:eastAsia="en-US"/>
        </w:rPr>
        <w:t>,</w:t>
      </w:r>
      <w:r w:rsidRPr="00E6659E">
        <w:rPr>
          <w:rFonts w:ascii="Arial Narrow" w:hAnsi="Arial Narrow"/>
          <w:bCs/>
          <w:lang w:val="en-US" w:eastAsia="en-US"/>
        </w:rPr>
        <w:t xml:space="preserve"> nr.</w:t>
      </w:r>
      <w:proofErr w:type="gramEnd"/>
      <w:r w:rsidRPr="00E6659E">
        <w:rPr>
          <w:rFonts w:ascii="Arial Narrow" w:hAnsi="Arial Narrow"/>
          <w:bCs/>
          <w:lang w:val="en-US" w:eastAsia="en-US"/>
        </w:rPr>
        <w:t xml:space="preserve"> 74, bl. J3b, Tronson II+III, Sector 3, Bucureşti, Etaj</w:t>
      </w:r>
      <w:r w:rsidR="006D6E3D">
        <w:rPr>
          <w:rFonts w:ascii="Arial Narrow" w:hAnsi="Arial Narrow"/>
          <w:bCs/>
          <w:lang w:val="en-US" w:eastAsia="en-US"/>
        </w:rPr>
        <w:t xml:space="preserve"> 6 - </w:t>
      </w:r>
      <w:proofErr w:type="spellStart"/>
      <w:r w:rsidR="006D6E3D">
        <w:rPr>
          <w:rFonts w:ascii="Arial Narrow" w:hAnsi="Arial Narrow"/>
          <w:bCs/>
          <w:lang w:val="en-US" w:eastAsia="en-US"/>
        </w:rPr>
        <w:t>Direcţia</w:t>
      </w:r>
      <w:proofErr w:type="spellEnd"/>
      <w:r w:rsidR="006D6E3D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="006D6E3D">
        <w:rPr>
          <w:rFonts w:ascii="Arial Narrow" w:hAnsi="Arial Narrow"/>
          <w:bCs/>
          <w:lang w:val="en-US" w:eastAsia="en-US"/>
        </w:rPr>
        <w:t>economică</w:t>
      </w:r>
      <w:proofErr w:type="spellEnd"/>
      <w:r w:rsidR="006D6E3D">
        <w:rPr>
          <w:rFonts w:ascii="Arial Narrow" w:hAnsi="Arial Narrow"/>
          <w:bCs/>
          <w:lang w:val="en-US" w:eastAsia="en-US"/>
        </w:rPr>
        <w:t xml:space="preserve">, Cod </w:t>
      </w:r>
      <w:proofErr w:type="spellStart"/>
      <w:r w:rsidR="006D6E3D">
        <w:rPr>
          <w:rFonts w:ascii="Arial Narrow" w:hAnsi="Arial Narrow"/>
          <w:bCs/>
          <w:lang w:val="en-US" w:eastAsia="en-US"/>
        </w:rPr>
        <w:t>poș</w:t>
      </w:r>
      <w:r w:rsidRPr="00E6659E">
        <w:rPr>
          <w:rFonts w:ascii="Arial Narrow" w:hAnsi="Arial Narrow"/>
          <w:bCs/>
          <w:lang w:val="en-US" w:eastAsia="en-US"/>
        </w:rPr>
        <w:t>tal</w:t>
      </w:r>
      <w:proofErr w:type="spellEnd"/>
      <w:r w:rsidRPr="00E6659E">
        <w:rPr>
          <w:rFonts w:ascii="Arial Narrow" w:hAnsi="Arial Narrow"/>
          <w:bCs/>
          <w:lang w:val="en-US" w:eastAsia="en-US"/>
        </w:rPr>
        <w:t xml:space="preserve"> 030837 </w:t>
      </w:r>
      <w:proofErr w:type="spellStart"/>
      <w:r w:rsidRPr="00E6659E">
        <w:rPr>
          <w:rFonts w:ascii="Arial Narrow" w:hAnsi="Arial Narrow"/>
          <w:bCs/>
          <w:lang w:val="en-US" w:eastAsia="en-US"/>
        </w:rPr>
        <w:t>PROCEDURA</w:t>
      </w:r>
      <w:proofErr w:type="spellEnd"/>
      <w:r w:rsidRPr="00E6659E">
        <w:rPr>
          <w:rFonts w:ascii="Arial Narrow" w:hAnsi="Arial Narrow"/>
          <w:bCs/>
          <w:lang w:val="en-US" w:eastAsia="en-US"/>
        </w:rPr>
        <w:t xml:space="preserve"> DE ACHIZIŢIE PUBLICĂ PENTRU </w:t>
      </w:r>
      <w:r w:rsidR="00A26662">
        <w:rPr>
          <w:rFonts w:ascii="Arial Narrow" w:hAnsi="Arial Narrow"/>
          <w:bCs/>
          <w:lang w:val="en-US" w:eastAsia="en-US"/>
        </w:rPr>
        <w:t>ACHIZIŢIA</w:t>
      </w:r>
      <w:r w:rsidRPr="00E6659E">
        <w:rPr>
          <w:rFonts w:ascii="Arial Narrow" w:hAnsi="Arial Narrow"/>
          <w:bCs/>
          <w:lang w:val="en-US" w:eastAsia="en-US"/>
        </w:rPr>
        <w:t xml:space="preserve"> DE </w:t>
      </w:r>
      <w:r w:rsidR="00907929" w:rsidRPr="00E6659E">
        <w:rPr>
          <w:rFonts w:ascii="Arial Narrow" w:hAnsi="Arial Narrow"/>
          <w:bCs/>
          <w:lang w:val="en-US" w:eastAsia="en-US"/>
        </w:rPr>
        <w:t>PLICURI</w:t>
      </w:r>
      <w:r w:rsidRPr="00E6659E">
        <w:rPr>
          <w:rFonts w:ascii="Arial Narrow" w:hAnsi="Arial Narrow"/>
          <w:bCs/>
          <w:lang w:val="en-US" w:eastAsia="en-US"/>
        </w:rPr>
        <w:t xml:space="preserve"> PENTRU OFICIUL NAŢIONAL AL REGISTRULUI COMERŢULUI – SEDIUL CENTRAL ŞI PENTRU OFICIILE REGISTRULUI COMERŢULUI DE PE LÂNGĂ TRIBUNALELE TERITORIALE - A NU SE DESCHIDE ÎNAINTE DE DATA DE </w:t>
      </w:r>
      <w:r w:rsidR="00A26662">
        <w:rPr>
          <w:rFonts w:ascii="Arial Narrow" w:hAnsi="Arial Narrow"/>
          <w:lang w:val="en-US" w:eastAsia="en-US"/>
        </w:rPr>
        <w:t>20</w:t>
      </w:r>
      <w:r w:rsidRPr="00E6659E">
        <w:rPr>
          <w:rFonts w:ascii="Arial Narrow" w:hAnsi="Arial Narrow"/>
          <w:lang w:val="en-US" w:eastAsia="en-US"/>
        </w:rPr>
        <w:t xml:space="preserve">.03.2018, </w:t>
      </w:r>
      <w:proofErr w:type="spellStart"/>
      <w:r w:rsidRPr="00E6659E">
        <w:rPr>
          <w:rFonts w:ascii="Arial Narrow" w:hAnsi="Arial Narrow"/>
          <w:lang w:val="en-US" w:eastAsia="en-US"/>
        </w:rPr>
        <w:t>ora</w:t>
      </w:r>
      <w:proofErr w:type="spellEnd"/>
      <w:r w:rsidRPr="00E6659E">
        <w:rPr>
          <w:rFonts w:ascii="Arial Narrow" w:hAnsi="Arial Narrow"/>
          <w:lang w:val="en-US" w:eastAsia="en-US"/>
        </w:rPr>
        <w:t xml:space="preserve"> 13.00.</w:t>
      </w:r>
    </w:p>
    <w:p w:rsidR="006F1C7E" w:rsidRDefault="00A960F0" w:rsidP="00F30C51">
      <w:pPr>
        <w:pStyle w:val="NormalWeb"/>
        <w:tabs>
          <w:tab w:val="left" w:pos="567"/>
        </w:tabs>
        <w:spacing w:after="0" w:afterAutospacing="0"/>
        <w:contextualSpacing/>
        <w:jc w:val="both"/>
        <w:rPr>
          <w:rFonts w:ascii="Arial Narrow" w:hAnsi="Arial Narrow"/>
          <w:bCs/>
          <w:lang w:val="en-US" w:eastAsia="en-US"/>
        </w:rPr>
      </w:pPr>
      <w:r>
        <w:rPr>
          <w:rFonts w:ascii="Arial Narrow" w:hAnsi="Arial Narrow"/>
          <w:bCs/>
          <w:lang w:val="en-US" w:eastAsia="en-US"/>
        </w:rPr>
        <w:tab/>
      </w:r>
      <w:proofErr w:type="spellStart"/>
      <w:r w:rsidR="006F1C7E" w:rsidRPr="00E6659E">
        <w:rPr>
          <w:rFonts w:ascii="Arial Narrow" w:hAnsi="Arial Narrow"/>
          <w:bCs/>
          <w:lang w:val="en-US" w:eastAsia="en-US"/>
        </w:rPr>
        <w:t>Dacă</w:t>
      </w:r>
      <w:proofErr w:type="spellEnd"/>
      <w:r w:rsidR="006F1C7E" w:rsidRPr="00E6659E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="006F1C7E" w:rsidRPr="00E6659E">
        <w:rPr>
          <w:rFonts w:ascii="Arial Narrow" w:hAnsi="Arial Narrow"/>
          <w:bCs/>
          <w:lang w:val="en-US" w:eastAsia="en-US"/>
        </w:rPr>
        <w:t>coletul</w:t>
      </w:r>
      <w:proofErr w:type="spellEnd"/>
      <w:r w:rsidR="006F1C7E" w:rsidRPr="00E6659E">
        <w:rPr>
          <w:rFonts w:ascii="Arial Narrow" w:hAnsi="Arial Narrow"/>
          <w:bCs/>
          <w:lang w:val="en-US" w:eastAsia="en-US"/>
        </w:rPr>
        <w:t xml:space="preserve"> nu </w:t>
      </w:r>
      <w:proofErr w:type="spellStart"/>
      <w:proofErr w:type="gramStart"/>
      <w:r w:rsidR="006F1C7E" w:rsidRPr="00E6659E">
        <w:rPr>
          <w:rFonts w:ascii="Arial Narrow" w:hAnsi="Arial Narrow"/>
          <w:bCs/>
          <w:lang w:val="en-US" w:eastAsia="en-US"/>
        </w:rPr>
        <w:t>este</w:t>
      </w:r>
      <w:proofErr w:type="spellEnd"/>
      <w:proofErr w:type="gramEnd"/>
      <w:r w:rsidR="006F1C7E" w:rsidRPr="00E6659E">
        <w:rPr>
          <w:rFonts w:ascii="Arial Narrow" w:hAnsi="Arial Narrow"/>
          <w:bCs/>
          <w:lang w:val="en-US" w:eastAsia="en-US"/>
        </w:rPr>
        <w:t xml:space="preserve"> marcat conform prevederilor invitaţiei de participare, Autoritatea contractantă nu îşi asumă nicio responsabilitate în</w:t>
      </w:r>
      <w:r w:rsidR="00336E10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="00336E10">
        <w:rPr>
          <w:rFonts w:ascii="Arial Narrow" w:hAnsi="Arial Narrow"/>
          <w:bCs/>
          <w:lang w:val="en-US" w:eastAsia="en-US"/>
        </w:rPr>
        <w:t>cazul</w:t>
      </w:r>
      <w:proofErr w:type="spellEnd"/>
      <w:r w:rsidR="00336E10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="00336E10">
        <w:rPr>
          <w:rFonts w:ascii="Arial Narrow" w:hAnsi="Arial Narrow"/>
          <w:bCs/>
          <w:lang w:val="en-US" w:eastAsia="en-US"/>
        </w:rPr>
        <w:t>în</w:t>
      </w:r>
      <w:proofErr w:type="spellEnd"/>
      <w:r w:rsidR="00336E10">
        <w:rPr>
          <w:rFonts w:ascii="Arial Narrow" w:hAnsi="Arial Narrow"/>
          <w:bCs/>
          <w:lang w:val="en-US" w:eastAsia="en-US"/>
        </w:rPr>
        <w:t xml:space="preserve"> care </w:t>
      </w:r>
      <w:proofErr w:type="spellStart"/>
      <w:r w:rsidR="00336E10">
        <w:rPr>
          <w:rFonts w:ascii="Arial Narrow" w:hAnsi="Arial Narrow"/>
          <w:bCs/>
          <w:lang w:val="en-US" w:eastAsia="en-US"/>
        </w:rPr>
        <w:t>oferta</w:t>
      </w:r>
      <w:proofErr w:type="spellEnd"/>
      <w:r w:rsidR="00336E10">
        <w:rPr>
          <w:rFonts w:ascii="Arial Narrow" w:hAnsi="Arial Narrow"/>
          <w:bCs/>
          <w:lang w:val="en-US" w:eastAsia="en-US"/>
        </w:rPr>
        <w:t xml:space="preserve"> se </w:t>
      </w:r>
      <w:proofErr w:type="spellStart"/>
      <w:r w:rsidR="00336E10">
        <w:rPr>
          <w:rFonts w:ascii="Arial Narrow" w:hAnsi="Arial Narrow"/>
          <w:bCs/>
          <w:lang w:val="en-US" w:eastAsia="en-US"/>
        </w:rPr>
        <w:t>rătăceș</w:t>
      </w:r>
      <w:r w:rsidR="006F1C7E" w:rsidRPr="00E6659E">
        <w:rPr>
          <w:rFonts w:ascii="Arial Narrow" w:hAnsi="Arial Narrow"/>
          <w:bCs/>
          <w:lang w:val="en-US" w:eastAsia="en-US"/>
        </w:rPr>
        <w:t>te</w:t>
      </w:r>
      <w:proofErr w:type="spellEnd"/>
      <w:r w:rsidR="006F1C7E" w:rsidRPr="00E6659E">
        <w:rPr>
          <w:rFonts w:ascii="Arial Narrow" w:hAnsi="Arial Narrow"/>
          <w:bCs/>
          <w:lang w:val="en-US" w:eastAsia="en-US"/>
        </w:rPr>
        <w:t xml:space="preserve">. Ofertele se depun până la data de </w:t>
      </w:r>
      <w:r w:rsidR="003D0ECB">
        <w:rPr>
          <w:rFonts w:ascii="Arial Narrow" w:hAnsi="Arial Narrow"/>
          <w:lang w:val="en-US" w:eastAsia="en-US"/>
        </w:rPr>
        <w:t>20</w:t>
      </w:r>
      <w:r w:rsidR="006F1C7E" w:rsidRPr="00E6659E">
        <w:rPr>
          <w:rFonts w:ascii="Arial Narrow" w:hAnsi="Arial Narrow"/>
          <w:lang w:val="en-US" w:eastAsia="en-US"/>
        </w:rPr>
        <w:t xml:space="preserve">.03.2018, </w:t>
      </w:r>
      <w:proofErr w:type="spellStart"/>
      <w:r w:rsidR="006F1C7E" w:rsidRPr="00E6659E">
        <w:rPr>
          <w:rFonts w:ascii="Arial Narrow" w:hAnsi="Arial Narrow"/>
          <w:lang w:val="en-US" w:eastAsia="en-US"/>
        </w:rPr>
        <w:t>ora</w:t>
      </w:r>
      <w:proofErr w:type="spellEnd"/>
      <w:r w:rsidR="006F1C7E" w:rsidRPr="00E6659E">
        <w:rPr>
          <w:rFonts w:ascii="Arial Narrow" w:hAnsi="Arial Narrow"/>
          <w:lang w:val="en-US" w:eastAsia="en-US"/>
        </w:rPr>
        <w:t xml:space="preserve"> 12.00</w:t>
      </w:r>
      <w:r w:rsidR="006F1C7E" w:rsidRPr="00E6659E">
        <w:rPr>
          <w:rFonts w:ascii="Arial Narrow" w:hAnsi="Arial Narrow"/>
          <w:bCs/>
          <w:lang w:val="en-US" w:eastAsia="en-US"/>
        </w:rPr>
        <w:t xml:space="preserve"> la </w:t>
      </w:r>
      <w:proofErr w:type="spellStart"/>
      <w:r w:rsidR="006F1C7E" w:rsidRPr="00E6659E">
        <w:rPr>
          <w:rFonts w:ascii="Arial Narrow" w:hAnsi="Arial Narrow"/>
          <w:bCs/>
          <w:lang w:val="en-US" w:eastAsia="en-US"/>
        </w:rPr>
        <w:t>sediul</w:t>
      </w:r>
      <w:proofErr w:type="spellEnd"/>
      <w:r w:rsidR="006F1C7E" w:rsidRPr="00E6659E">
        <w:rPr>
          <w:rFonts w:ascii="Arial Narrow" w:hAnsi="Arial Narrow"/>
          <w:bCs/>
          <w:lang w:val="en-US" w:eastAsia="en-US"/>
        </w:rPr>
        <w:t xml:space="preserve"> central al Oficiului Naţional al Registrului Comerţului din B</w:t>
      </w:r>
      <w:r w:rsidR="00BA1F14" w:rsidRPr="00E6659E">
        <w:rPr>
          <w:rFonts w:ascii="Arial Narrow" w:hAnsi="Arial Narrow"/>
          <w:bCs/>
          <w:lang w:val="en-US" w:eastAsia="en-US"/>
        </w:rPr>
        <w:t>-</w:t>
      </w:r>
      <w:r w:rsidR="006F1C7E" w:rsidRPr="00E6659E">
        <w:rPr>
          <w:rFonts w:ascii="Arial Narrow" w:hAnsi="Arial Narrow"/>
          <w:bCs/>
          <w:lang w:val="en-US" w:eastAsia="en-US"/>
        </w:rPr>
        <w:t>d</w:t>
      </w:r>
      <w:r w:rsidR="00BA1F14" w:rsidRPr="00E6659E">
        <w:rPr>
          <w:rFonts w:ascii="Arial Narrow" w:hAnsi="Arial Narrow"/>
          <w:bCs/>
          <w:lang w:val="en-US" w:eastAsia="en-US"/>
        </w:rPr>
        <w:t>ul</w:t>
      </w:r>
      <w:r w:rsidR="006F1C7E" w:rsidRPr="00E6659E">
        <w:rPr>
          <w:rFonts w:ascii="Arial Narrow" w:hAnsi="Arial Narrow"/>
          <w:bCs/>
          <w:lang w:val="en-US" w:eastAsia="en-US"/>
        </w:rPr>
        <w:t xml:space="preserve">. </w:t>
      </w:r>
      <w:proofErr w:type="gramStart"/>
      <w:r w:rsidR="006F1C7E" w:rsidRPr="00E6659E">
        <w:rPr>
          <w:rFonts w:ascii="Arial Narrow" w:hAnsi="Arial Narrow"/>
          <w:bCs/>
          <w:lang w:val="en-US" w:eastAsia="en-US"/>
        </w:rPr>
        <w:t>Unirii</w:t>
      </w:r>
      <w:r w:rsidR="00436077" w:rsidRPr="00E6659E">
        <w:rPr>
          <w:rFonts w:ascii="Arial Narrow" w:hAnsi="Arial Narrow"/>
          <w:bCs/>
          <w:lang w:val="en-US" w:eastAsia="en-US"/>
        </w:rPr>
        <w:t>,</w:t>
      </w:r>
      <w:r w:rsidR="006F1C7E" w:rsidRPr="00E6659E">
        <w:rPr>
          <w:rFonts w:ascii="Arial Narrow" w:hAnsi="Arial Narrow"/>
          <w:bCs/>
          <w:lang w:val="en-US" w:eastAsia="en-US"/>
        </w:rPr>
        <w:t xml:space="preserve"> nr.</w:t>
      </w:r>
      <w:proofErr w:type="gramEnd"/>
      <w:r w:rsidR="006F1C7E" w:rsidRPr="00E6659E">
        <w:rPr>
          <w:rFonts w:ascii="Arial Narrow" w:hAnsi="Arial Narrow"/>
          <w:bCs/>
          <w:lang w:val="en-US" w:eastAsia="en-US"/>
        </w:rPr>
        <w:t xml:space="preserve"> </w:t>
      </w:r>
      <w:proofErr w:type="gramStart"/>
      <w:r w:rsidR="006F1C7E" w:rsidRPr="00E6659E">
        <w:rPr>
          <w:rFonts w:ascii="Arial Narrow" w:hAnsi="Arial Narrow"/>
          <w:bCs/>
          <w:lang w:val="en-US" w:eastAsia="en-US"/>
        </w:rPr>
        <w:t>74, bl. J3b, tronson II+III, etaj 6 – Direcţia economică, Sector 3, Bucureşti.</w:t>
      </w:r>
      <w:proofErr w:type="gramEnd"/>
      <w:r w:rsidR="006F1C7E" w:rsidRPr="00E6659E">
        <w:rPr>
          <w:rFonts w:ascii="Arial Narrow" w:hAnsi="Arial Narrow"/>
          <w:bCs/>
          <w:lang w:val="en-US" w:eastAsia="en-US"/>
        </w:rPr>
        <w:t xml:space="preserve"> Ofertele se pot trimite şi prin poştă, cu confirmare de primire, la aceeaşi adresă, cu condiţia de </w:t>
      </w:r>
      <w:proofErr w:type="gramStart"/>
      <w:r w:rsidR="006F1C7E" w:rsidRPr="00E6659E">
        <w:rPr>
          <w:rFonts w:ascii="Arial Narrow" w:hAnsi="Arial Narrow"/>
          <w:bCs/>
          <w:lang w:val="en-US" w:eastAsia="en-US"/>
        </w:rPr>
        <w:t>a</w:t>
      </w:r>
      <w:proofErr w:type="gramEnd"/>
      <w:r w:rsidR="006F1C7E" w:rsidRPr="00E6659E">
        <w:rPr>
          <w:rFonts w:ascii="Arial Narrow" w:hAnsi="Arial Narrow"/>
          <w:bCs/>
          <w:lang w:val="en-US" w:eastAsia="en-US"/>
        </w:rPr>
        <w:t xml:space="preserve"> ajunge până la data şi ora menţionată în invitaţia de participare. Ofertele care sunt depuse/transmise la alte adrese decât cea menţionată mai sus sau sunt primite de către Autoritatea contractantă după expirarea datei şi orei limită pentru depunere, se returnează nedeschise. Şedinţa de deschidere </w:t>
      </w:r>
      <w:proofErr w:type="spellStart"/>
      <w:proofErr w:type="gramStart"/>
      <w:r w:rsidR="006F1C7E" w:rsidRPr="00E6659E">
        <w:rPr>
          <w:rFonts w:ascii="Arial Narrow" w:hAnsi="Arial Narrow"/>
          <w:bCs/>
          <w:lang w:val="en-US" w:eastAsia="en-US"/>
        </w:rPr>
        <w:t>va</w:t>
      </w:r>
      <w:proofErr w:type="spellEnd"/>
      <w:proofErr w:type="gramEnd"/>
      <w:r w:rsidR="006F1C7E" w:rsidRPr="00E6659E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="006F1C7E" w:rsidRPr="00E6659E">
        <w:rPr>
          <w:rFonts w:ascii="Arial Narrow" w:hAnsi="Arial Narrow"/>
          <w:bCs/>
          <w:lang w:val="en-US" w:eastAsia="en-US"/>
        </w:rPr>
        <w:t>avea</w:t>
      </w:r>
      <w:proofErr w:type="spellEnd"/>
      <w:r w:rsidR="006F1C7E" w:rsidRPr="00E6659E">
        <w:rPr>
          <w:rFonts w:ascii="Arial Narrow" w:hAnsi="Arial Narrow"/>
          <w:bCs/>
          <w:lang w:val="en-US" w:eastAsia="en-US"/>
        </w:rPr>
        <w:t xml:space="preserve"> loc </w:t>
      </w:r>
      <w:proofErr w:type="spellStart"/>
      <w:r w:rsidR="006F1C7E" w:rsidRPr="00E6659E">
        <w:rPr>
          <w:rFonts w:ascii="Arial Narrow" w:hAnsi="Arial Narrow"/>
          <w:bCs/>
          <w:lang w:val="en-US" w:eastAsia="en-US"/>
        </w:rPr>
        <w:t>în</w:t>
      </w:r>
      <w:proofErr w:type="spellEnd"/>
      <w:r w:rsidR="006F1C7E" w:rsidRPr="00E6659E">
        <w:rPr>
          <w:rFonts w:ascii="Arial Narrow" w:hAnsi="Arial Narrow"/>
          <w:bCs/>
          <w:lang w:val="en-US" w:eastAsia="en-US"/>
        </w:rPr>
        <w:t xml:space="preserve"> data de </w:t>
      </w:r>
      <w:r w:rsidR="0035399A" w:rsidRPr="0035399A">
        <w:rPr>
          <w:rFonts w:ascii="Arial Narrow" w:hAnsi="Arial Narrow"/>
          <w:lang w:val="en-US" w:eastAsia="en-US"/>
        </w:rPr>
        <w:t>20</w:t>
      </w:r>
      <w:r w:rsidR="006F1C7E" w:rsidRPr="0035399A">
        <w:rPr>
          <w:rFonts w:ascii="Arial Narrow" w:hAnsi="Arial Narrow"/>
          <w:lang w:val="en-US" w:eastAsia="en-US"/>
        </w:rPr>
        <w:t xml:space="preserve">.03.2018, </w:t>
      </w:r>
      <w:proofErr w:type="spellStart"/>
      <w:r w:rsidR="006F1C7E" w:rsidRPr="0035399A">
        <w:rPr>
          <w:rFonts w:ascii="Arial Narrow" w:hAnsi="Arial Narrow"/>
          <w:lang w:val="en-US" w:eastAsia="en-US"/>
        </w:rPr>
        <w:t>ora</w:t>
      </w:r>
      <w:proofErr w:type="spellEnd"/>
      <w:r w:rsidR="006F1C7E" w:rsidRPr="0035399A">
        <w:rPr>
          <w:rFonts w:ascii="Arial Narrow" w:hAnsi="Arial Narrow"/>
          <w:lang w:val="en-US" w:eastAsia="en-US"/>
        </w:rPr>
        <w:t xml:space="preserve"> 13.00 </w:t>
      </w:r>
      <w:r w:rsidR="006F1C7E" w:rsidRPr="0035399A">
        <w:rPr>
          <w:rFonts w:ascii="Arial Narrow" w:hAnsi="Arial Narrow"/>
          <w:bCs/>
          <w:lang w:val="en-US" w:eastAsia="en-US"/>
        </w:rPr>
        <w:t>la</w:t>
      </w:r>
      <w:r w:rsidR="006F1C7E" w:rsidRPr="00E6659E">
        <w:rPr>
          <w:rFonts w:ascii="Arial Narrow" w:hAnsi="Arial Narrow"/>
          <w:bCs/>
          <w:lang w:val="en-US" w:eastAsia="en-US"/>
        </w:rPr>
        <w:t xml:space="preserve">: </w:t>
      </w:r>
      <w:proofErr w:type="spellStart"/>
      <w:r w:rsidR="006F1C7E" w:rsidRPr="00E6659E">
        <w:rPr>
          <w:rFonts w:ascii="Arial Narrow" w:hAnsi="Arial Narrow"/>
          <w:bCs/>
          <w:lang w:val="en-US" w:eastAsia="en-US"/>
        </w:rPr>
        <w:t>OFICIUL</w:t>
      </w:r>
      <w:proofErr w:type="spellEnd"/>
      <w:r w:rsidR="006F1C7E" w:rsidRPr="00E6659E">
        <w:rPr>
          <w:rFonts w:ascii="Arial Narrow" w:hAnsi="Arial Narrow"/>
          <w:bCs/>
          <w:lang w:val="en-US" w:eastAsia="en-US"/>
        </w:rPr>
        <w:t xml:space="preserve"> NAŢIONAL AL REGISTRULUI COMERŢULUI</w:t>
      </w:r>
      <w:r w:rsidR="002F24AA" w:rsidRPr="00E6659E">
        <w:rPr>
          <w:rFonts w:ascii="Arial Narrow" w:hAnsi="Arial Narrow"/>
          <w:bCs/>
          <w:lang w:val="en-US" w:eastAsia="en-US"/>
        </w:rPr>
        <w:t>,</w:t>
      </w:r>
      <w:r w:rsidR="006F1C7E" w:rsidRPr="00E6659E">
        <w:rPr>
          <w:rFonts w:ascii="Arial Narrow" w:hAnsi="Arial Narrow"/>
          <w:bCs/>
          <w:lang w:val="en-US" w:eastAsia="en-US"/>
        </w:rPr>
        <w:t xml:space="preserve"> B</w:t>
      </w:r>
      <w:r w:rsidR="002F24AA" w:rsidRPr="00E6659E">
        <w:rPr>
          <w:rFonts w:ascii="Arial Narrow" w:hAnsi="Arial Narrow"/>
          <w:bCs/>
          <w:lang w:val="en-US" w:eastAsia="en-US"/>
        </w:rPr>
        <w:t>-</w:t>
      </w:r>
      <w:r w:rsidR="006F1C7E" w:rsidRPr="00E6659E">
        <w:rPr>
          <w:rFonts w:ascii="Arial Narrow" w:hAnsi="Arial Narrow"/>
          <w:bCs/>
          <w:lang w:val="en-US" w:eastAsia="en-US"/>
        </w:rPr>
        <w:t>d</w:t>
      </w:r>
      <w:r w:rsidR="002F24AA" w:rsidRPr="00E6659E">
        <w:rPr>
          <w:rFonts w:ascii="Arial Narrow" w:hAnsi="Arial Narrow"/>
          <w:bCs/>
          <w:lang w:val="en-US" w:eastAsia="en-US"/>
        </w:rPr>
        <w:t>ul</w:t>
      </w:r>
      <w:r w:rsidR="006F1C7E" w:rsidRPr="00E6659E">
        <w:rPr>
          <w:rFonts w:ascii="Arial Narrow" w:hAnsi="Arial Narrow"/>
          <w:bCs/>
          <w:lang w:val="en-US" w:eastAsia="en-US"/>
        </w:rPr>
        <w:t xml:space="preserve">. </w:t>
      </w:r>
      <w:proofErr w:type="gramStart"/>
      <w:r w:rsidR="006F1C7E" w:rsidRPr="00E6659E">
        <w:rPr>
          <w:rFonts w:ascii="Arial Narrow" w:hAnsi="Arial Narrow"/>
          <w:bCs/>
          <w:lang w:val="en-US" w:eastAsia="en-US"/>
        </w:rPr>
        <w:t>Unirii</w:t>
      </w:r>
      <w:r w:rsidR="004106FC" w:rsidRPr="00E6659E">
        <w:rPr>
          <w:rFonts w:ascii="Arial Narrow" w:hAnsi="Arial Narrow"/>
          <w:bCs/>
          <w:lang w:val="en-US" w:eastAsia="en-US"/>
        </w:rPr>
        <w:t>,</w:t>
      </w:r>
      <w:r w:rsidR="006F1C7E" w:rsidRPr="00E6659E">
        <w:rPr>
          <w:rFonts w:ascii="Arial Narrow" w:hAnsi="Arial Narrow"/>
          <w:bCs/>
          <w:lang w:val="en-US" w:eastAsia="en-US"/>
        </w:rPr>
        <w:t xml:space="preserve"> nr.</w:t>
      </w:r>
      <w:proofErr w:type="gramEnd"/>
      <w:r w:rsidR="006F1C7E" w:rsidRPr="00E6659E">
        <w:rPr>
          <w:rFonts w:ascii="Arial Narrow" w:hAnsi="Arial Narrow"/>
          <w:bCs/>
          <w:lang w:val="en-US" w:eastAsia="en-US"/>
        </w:rPr>
        <w:t xml:space="preserve"> 74, bl. J3b, T</w:t>
      </w:r>
      <w:r w:rsidR="006A6AD3">
        <w:rPr>
          <w:rFonts w:ascii="Arial Narrow" w:hAnsi="Arial Narrow"/>
          <w:bCs/>
          <w:lang w:val="en-US" w:eastAsia="en-US"/>
        </w:rPr>
        <w:t xml:space="preserve">ronson </w:t>
      </w:r>
      <w:proofErr w:type="spellStart"/>
      <w:r w:rsidR="006A6AD3">
        <w:rPr>
          <w:rFonts w:ascii="Arial Narrow" w:hAnsi="Arial Narrow"/>
          <w:bCs/>
          <w:lang w:val="en-US" w:eastAsia="en-US"/>
        </w:rPr>
        <w:t>II+III</w:t>
      </w:r>
      <w:proofErr w:type="spellEnd"/>
      <w:r w:rsidR="006A6AD3">
        <w:rPr>
          <w:rFonts w:ascii="Arial Narrow" w:hAnsi="Arial Narrow"/>
          <w:bCs/>
          <w:lang w:val="en-US" w:eastAsia="en-US"/>
        </w:rPr>
        <w:t xml:space="preserve">, Sector 3, </w:t>
      </w:r>
      <w:proofErr w:type="spellStart"/>
      <w:r w:rsidR="006A6AD3">
        <w:rPr>
          <w:rFonts w:ascii="Arial Narrow" w:hAnsi="Arial Narrow"/>
          <w:bCs/>
          <w:lang w:val="en-US" w:eastAsia="en-US"/>
        </w:rPr>
        <w:t>Bucureș</w:t>
      </w:r>
      <w:r w:rsidR="006F1C7E" w:rsidRPr="00E6659E">
        <w:rPr>
          <w:rFonts w:ascii="Arial Narrow" w:hAnsi="Arial Narrow"/>
          <w:bCs/>
          <w:lang w:val="en-US" w:eastAsia="en-US"/>
        </w:rPr>
        <w:t>ti</w:t>
      </w:r>
      <w:proofErr w:type="spellEnd"/>
      <w:r w:rsidR="006A6AD3">
        <w:rPr>
          <w:rFonts w:ascii="Arial Narrow" w:hAnsi="Arial Narrow"/>
          <w:bCs/>
          <w:lang w:val="en-US" w:eastAsia="en-US"/>
        </w:rPr>
        <w:t>,</w:t>
      </w:r>
      <w:r w:rsidR="006F1C7E" w:rsidRPr="00E6659E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="006F1C7E" w:rsidRPr="00E6659E">
        <w:rPr>
          <w:rFonts w:ascii="Arial Narrow" w:hAnsi="Arial Narrow"/>
          <w:bCs/>
          <w:lang w:val="en-US" w:eastAsia="en-US"/>
        </w:rPr>
        <w:t>Etaj</w:t>
      </w:r>
      <w:proofErr w:type="spellEnd"/>
      <w:r w:rsidR="006F1C7E" w:rsidRPr="00E6659E">
        <w:rPr>
          <w:rFonts w:ascii="Arial Narrow" w:hAnsi="Arial Narrow"/>
          <w:bCs/>
          <w:lang w:val="en-US" w:eastAsia="en-US"/>
        </w:rPr>
        <w:t xml:space="preserve"> 6, </w:t>
      </w:r>
      <w:proofErr w:type="spellStart"/>
      <w:r w:rsidR="006F1C7E" w:rsidRPr="00E6659E">
        <w:rPr>
          <w:rFonts w:ascii="Arial Narrow" w:hAnsi="Arial Narrow"/>
          <w:bCs/>
          <w:lang w:val="en-US" w:eastAsia="en-US"/>
        </w:rPr>
        <w:t>Direcţia</w:t>
      </w:r>
      <w:proofErr w:type="spellEnd"/>
      <w:r w:rsidR="006F1C7E" w:rsidRPr="00E6659E">
        <w:rPr>
          <w:rFonts w:ascii="Arial Narrow" w:hAnsi="Arial Narrow"/>
          <w:bCs/>
          <w:lang w:val="en-US" w:eastAsia="en-US"/>
        </w:rPr>
        <w:t xml:space="preserve"> economică. </w:t>
      </w:r>
      <w:r w:rsidR="0005615E" w:rsidRPr="00E6659E">
        <w:rPr>
          <w:rFonts w:ascii="Arial Narrow" w:hAnsi="Arial Narrow"/>
          <w:bCs/>
          <w:lang w:val="en-US" w:eastAsia="en-US"/>
        </w:rPr>
        <w:t>NU SE ACCEPTĂ OFERTE ALTERNATIVE.</w:t>
      </w:r>
    </w:p>
    <w:p w:rsidR="00F30C51" w:rsidRPr="00F30C51" w:rsidRDefault="00F30C51" w:rsidP="00F30C51">
      <w:pPr>
        <w:pStyle w:val="NormalWeb"/>
        <w:tabs>
          <w:tab w:val="left" w:pos="567"/>
        </w:tabs>
        <w:spacing w:after="0" w:afterAutospacing="0"/>
        <w:contextualSpacing/>
        <w:jc w:val="both"/>
        <w:rPr>
          <w:rFonts w:ascii="Arial Narrow" w:hAnsi="Arial Narrow"/>
          <w:lang w:val="en-US" w:eastAsia="en-US"/>
        </w:rPr>
      </w:pPr>
    </w:p>
    <w:p w:rsidR="006F1C7E" w:rsidRDefault="006F1C7E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/>
          <w:bCs/>
          <w:lang w:val="en-US" w:eastAsia="en-US"/>
        </w:rPr>
      </w:pPr>
      <w:r w:rsidRPr="0090596F">
        <w:rPr>
          <w:rFonts w:ascii="Arial Narrow" w:hAnsi="Arial Narrow"/>
          <w:b/>
          <w:bCs/>
          <w:lang w:val="en-US" w:eastAsia="en-US"/>
        </w:rPr>
        <w:t xml:space="preserve">14. </w:t>
      </w:r>
      <w:proofErr w:type="spellStart"/>
      <w:r w:rsidRPr="0090596F">
        <w:rPr>
          <w:rFonts w:ascii="Arial Narrow" w:hAnsi="Arial Narrow"/>
          <w:b/>
          <w:bCs/>
          <w:lang w:val="en-US" w:eastAsia="en-US"/>
        </w:rPr>
        <w:t>Criteriul</w:t>
      </w:r>
      <w:proofErr w:type="spellEnd"/>
      <w:r w:rsidRPr="0090596F">
        <w:rPr>
          <w:rFonts w:ascii="Arial Narrow" w:hAnsi="Arial Narrow"/>
          <w:b/>
          <w:bCs/>
          <w:lang w:val="en-US" w:eastAsia="en-US"/>
        </w:rPr>
        <w:t xml:space="preserve"> de </w:t>
      </w:r>
      <w:proofErr w:type="spellStart"/>
      <w:r w:rsidRPr="0090596F">
        <w:rPr>
          <w:rFonts w:ascii="Arial Narrow" w:hAnsi="Arial Narrow"/>
          <w:b/>
          <w:bCs/>
          <w:lang w:val="en-US" w:eastAsia="en-US"/>
        </w:rPr>
        <w:t>atribuire</w:t>
      </w:r>
      <w:proofErr w:type="spellEnd"/>
      <w:r w:rsidRPr="0090596F">
        <w:rPr>
          <w:rFonts w:ascii="Arial Narrow" w:hAnsi="Arial Narrow"/>
          <w:b/>
          <w:bCs/>
          <w:lang w:val="en-US" w:eastAsia="en-US"/>
        </w:rPr>
        <w:t xml:space="preserve">: </w:t>
      </w:r>
      <w:r w:rsidR="00E6659E">
        <w:rPr>
          <w:rFonts w:ascii="Arial Narrow" w:hAnsi="Arial Narrow"/>
          <w:b/>
          <w:bCs/>
          <w:lang w:val="en-US" w:eastAsia="en-US"/>
        </w:rPr>
        <w:t xml:space="preserve"> </w:t>
      </w:r>
      <w:proofErr w:type="spellStart"/>
      <w:r w:rsidRPr="00E6659E">
        <w:rPr>
          <w:rFonts w:ascii="Arial Narrow" w:hAnsi="Arial Narrow"/>
          <w:bCs/>
          <w:lang w:val="en-US" w:eastAsia="en-US"/>
        </w:rPr>
        <w:t>Comisia</w:t>
      </w:r>
      <w:proofErr w:type="spellEnd"/>
      <w:r w:rsidRPr="00E6659E">
        <w:rPr>
          <w:rFonts w:ascii="Arial Narrow" w:hAnsi="Arial Narrow"/>
          <w:bCs/>
          <w:lang w:val="en-US" w:eastAsia="en-US"/>
        </w:rPr>
        <w:t xml:space="preserve"> de </w:t>
      </w:r>
      <w:proofErr w:type="spellStart"/>
      <w:r w:rsidRPr="00E6659E">
        <w:rPr>
          <w:rFonts w:ascii="Arial Narrow" w:hAnsi="Arial Narrow"/>
          <w:bCs/>
          <w:lang w:val="en-US" w:eastAsia="en-US"/>
        </w:rPr>
        <w:t>atribuire</w:t>
      </w:r>
      <w:proofErr w:type="spellEnd"/>
      <w:r w:rsidRPr="00E6659E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proofErr w:type="gramStart"/>
      <w:r w:rsidRPr="00E6659E">
        <w:rPr>
          <w:rFonts w:ascii="Arial Narrow" w:hAnsi="Arial Narrow"/>
          <w:bCs/>
          <w:lang w:val="en-US" w:eastAsia="en-US"/>
        </w:rPr>
        <w:t>va</w:t>
      </w:r>
      <w:proofErr w:type="spellEnd"/>
      <w:proofErr w:type="gramEnd"/>
      <w:r w:rsidRPr="00E6659E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Pr="00E6659E">
        <w:rPr>
          <w:rFonts w:ascii="Arial Narrow" w:hAnsi="Arial Narrow"/>
          <w:bCs/>
          <w:lang w:val="en-US" w:eastAsia="en-US"/>
        </w:rPr>
        <w:t>evalua</w:t>
      </w:r>
      <w:proofErr w:type="spellEnd"/>
      <w:r w:rsidRPr="00E6659E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Pr="00E6659E">
        <w:rPr>
          <w:rFonts w:ascii="Arial Narrow" w:hAnsi="Arial Narrow"/>
          <w:bCs/>
          <w:lang w:val="en-US" w:eastAsia="en-US"/>
        </w:rPr>
        <w:t>şi</w:t>
      </w:r>
      <w:proofErr w:type="spellEnd"/>
      <w:r w:rsidRPr="00E6659E">
        <w:rPr>
          <w:rFonts w:ascii="Arial Narrow" w:hAnsi="Arial Narrow"/>
          <w:bCs/>
          <w:lang w:val="en-US" w:eastAsia="en-US"/>
        </w:rPr>
        <w:t xml:space="preserve"> compara ofertele depuse, în lei, fără TVA, conform </w:t>
      </w:r>
      <w:proofErr w:type="spellStart"/>
      <w:r w:rsidRPr="00E6659E">
        <w:rPr>
          <w:rFonts w:ascii="Arial Narrow" w:hAnsi="Arial Narrow"/>
          <w:bCs/>
          <w:lang w:val="en-US" w:eastAsia="en-US"/>
        </w:rPr>
        <w:t>criteriului</w:t>
      </w:r>
      <w:proofErr w:type="spellEnd"/>
      <w:r w:rsidRPr="00E6659E">
        <w:rPr>
          <w:rFonts w:ascii="Arial Narrow" w:hAnsi="Arial Narrow"/>
          <w:bCs/>
          <w:lang w:val="en-US" w:eastAsia="en-US"/>
        </w:rPr>
        <w:t xml:space="preserve"> –</w:t>
      </w:r>
      <w:r w:rsidRPr="0090596F">
        <w:rPr>
          <w:rFonts w:ascii="Arial Narrow" w:hAnsi="Arial Narrow"/>
          <w:b/>
          <w:bCs/>
          <w:lang w:val="en-US" w:eastAsia="en-US"/>
        </w:rPr>
        <w:t xml:space="preserve"> "</w:t>
      </w:r>
      <w:proofErr w:type="spellStart"/>
      <w:r w:rsidRPr="0090596F">
        <w:rPr>
          <w:rFonts w:ascii="Arial Narrow" w:hAnsi="Arial Narrow"/>
          <w:b/>
          <w:bCs/>
          <w:lang w:val="en-US" w:eastAsia="en-US"/>
        </w:rPr>
        <w:t>preţul</w:t>
      </w:r>
      <w:proofErr w:type="spellEnd"/>
      <w:r w:rsidRPr="0090596F">
        <w:rPr>
          <w:rFonts w:ascii="Arial Narrow" w:hAnsi="Arial Narrow"/>
          <w:b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/>
          <w:bCs/>
          <w:lang w:val="en-US" w:eastAsia="en-US"/>
        </w:rPr>
        <w:t>cel</w:t>
      </w:r>
      <w:proofErr w:type="spellEnd"/>
      <w:r w:rsidRPr="0090596F">
        <w:rPr>
          <w:rFonts w:ascii="Arial Narrow" w:hAnsi="Arial Narrow"/>
          <w:b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/>
          <w:bCs/>
          <w:lang w:val="en-US" w:eastAsia="en-US"/>
        </w:rPr>
        <w:t>mai</w:t>
      </w:r>
      <w:proofErr w:type="spellEnd"/>
      <w:r w:rsidRPr="0090596F">
        <w:rPr>
          <w:rFonts w:ascii="Arial Narrow" w:hAnsi="Arial Narrow"/>
          <w:b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/>
          <w:bCs/>
          <w:lang w:val="en-US" w:eastAsia="en-US"/>
        </w:rPr>
        <w:t>scăzut</w:t>
      </w:r>
      <w:proofErr w:type="spellEnd"/>
      <w:r w:rsidRPr="0090596F">
        <w:rPr>
          <w:rFonts w:ascii="Arial Narrow" w:hAnsi="Arial Narrow"/>
          <w:b/>
          <w:bCs/>
          <w:lang w:val="en-US" w:eastAsia="en-US"/>
        </w:rPr>
        <w:t>".</w:t>
      </w:r>
    </w:p>
    <w:p w:rsidR="00F30C51" w:rsidRPr="0090596F" w:rsidRDefault="00F30C51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/>
          <w:bCs/>
          <w:lang w:val="en-US" w:eastAsia="en-US"/>
        </w:rPr>
      </w:pPr>
    </w:p>
    <w:p w:rsidR="00F30C51" w:rsidRDefault="006F1C7E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Cs/>
          <w:lang w:val="en-US" w:eastAsia="en-US"/>
        </w:rPr>
      </w:pPr>
      <w:proofErr w:type="gramStart"/>
      <w:r w:rsidRPr="0090596F">
        <w:rPr>
          <w:rFonts w:ascii="Arial Narrow" w:hAnsi="Arial Narrow"/>
          <w:b/>
          <w:bCs/>
          <w:lang w:val="en-US" w:eastAsia="en-US"/>
        </w:rPr>
        <w:t xml:space="preserve">15. Perioada de timp în care ofertantul trebuie </w:t>
      </w:r>
      <w:proofErr w:type="spellStart"/>
      <w:r w:rsidRPr="0090596F">
        <w:rPr>
          <w:rFonts w:ascii="Arial Narrow" w:hAnsi="Arial Narrow"/>
          <w:b/>
          <w:bCs/>
          <w:lang w:val="en-US" w:eastAsia="en-US"/>
        </w:rPr>
        <w:t>să</w:t>
      </w:r>
      <w:proofErr w:type="spellEnd"/>
      <w:proofErr w:type="gramEnd"/>
      <w:r w:rsidRPr="0090596F">
        <w:rPr>
          <w:rFonts w:ascii="Arial Narrow" w:hAnsi="Arial Narrow"/>
          <w:b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/>
          <w:bCs/>
          <w:lang w:val="en-US" w:eastAsia="en-US"/>
        </w:rPr>
        <w:t>îşi</w:t>
      </w:r>
      <w:proofErr w:type="spellEnd"/>
      <w:r w:rsidRPr="0090596F">
        <w:rPr>
          <w:rFonts w:ascii="Arial Narrow" w:hAnsi="Arial Narrow"/>
          <w:b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/>
          <w:bCs/>
          <w:lang w:val="en-US" w:eastAsia="en-US"/>
        </w:rPr>
        <w:t>menţină</w:t>
      </w:r>
      <w:proofErr w:type="spellEnd"/>
      <w:r w:rsidRPr="0090596F">
        <w:rPr>
          <w:rFonts w:ascii="Arial Narrow" w:hAnsi="Arial Narrow"/>
          <w:b/>
          <w:bCs/>
          <w:lang w:val="en-US" w:eastAsia="en-US"/>
        </w:rPr>
        <w:t xml:space="preserve"> </w:t>
      </w:r>
      <w:proofErr w:type="spellStart"/>
      <w:r w:rsidRPr="0090596F">
        <w:rPr>
          <w:rFonts w:ascii="Arial Narrow" w:hAnsi="Arial Narrow"/>
          <w:b/>
          <w:bCs/>
          <w:lang w:val="en-US" w:eastAsia="en-US"/>
        </w:rPr>
        <w:t>oferta</w:t>
      </w:r>
      <w:proofErr w:type="spellEnd"/>
      <w:r w:rsidRPr="0090596F">
        <w:rPr>
          <w:rFonts w:ascii="Arial Narrow" w:hAnsi="Arial Narrow"/>
          <w:b/>
          <w:bCs/>
          <w:lang w:val="en-US" w:eastAsia="en-US"/>
        </w:rPr>
        <w:t xml:space="preserve"> </w:t>
      </w:r>
      <w:proofErr w:type="spellStart"/>
      <w:r w:rsidRPr="00581D51">
        <w:rPr>
          <w:rFonts w:ascii="Arial Narrow" w:hAnsi="Arial Narrow"/>
          <w:b/>
          <w:bCs/>
          <w:lang w:val="en-US" w:eastAsia="en-US"/>
        </w:rPr>
        <w:t>valabilă</w:t>
      </w:r>
      <w:proofErr w:type="spellEnd"/>
      <w:r w:rsidRPr="00581D51">
        <w:rPr>
          <w:rFonts w:ascii="Arial Narrow" w:hAnsi="Arial Narrow"/>
          <w:b/>
          <w:bCs/>
          <w:lang w:val="en-US" w:eastAsia="en-US"/>
        </w:rPr>
        <w:t xml:space="preserve">: </w:t>
      </w:r>
      <w:r w:rsidRPr="00581D51">
        <w:rPr>
          <w:rFonts w:ascii="Arial Narrow" w:hAnsi="Arial Narrow"/>
          <w:bCs/>
          <w:lang w:val="en-US" w:eastAsia="en-US"/>
        </w:rPr>
        <w:t xml:space="preserve">30 </w:t>
      </w:r>
      <w:r w:rsidR="00581D51">
        <w:rPr>
          <w:rFonts w:ascii="Arial Narrow" w:hAnsi="Arial Narrow"/>
          <w:bCs/>
          <w:lang w:val="en-US" w:eastAsia="en-US"/>
        </w:rPr>
        <w:t xml:space="preserve">de </w:t>
      </w:r>
      <w:proofErr w:type="spellStart"/>
      <w:r w:rsidRPr="00581D51">
        <w:rPr>
          <w:rFonts w:ascii="Arial Narrow" w:hAnsi="Arial Narrow"/>
          <w:bCs/>
          <w:lang w:val="en-US" w:eastAsia="en-US"/>
        </w:rPr>
        <w:t>zile</w:t>
      </w:r>
      <w:proofErr w:type="spellEnd"/>
      <w:r w:rsidRPr="00581D51">
        <w:rPr>
          <w:rFonts w:ascii="Arial Narrow" w:hAnsi="Arial Narrow"/>
          <w:bCs/>
          <w:lang w:val="en-US" w:eastAsia="en-US"/>
        </w:rPr>
        <w:t>.</w:t>
      </w:r>
    </w:p>
    <w:p w:rsidR="00F30C51" w:rsidRPr="00F30C51" w:rsidRDefault="00F30C51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Cs/>
          <w:lang w:val="en-US" w:eastAsia="en-US"/>
        </w:rPr>
      </w:pPr>
    </w:p>
    <w:p w:rsidR="00A960F0" w:rsidRDefault="006F1C7E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/>
          <w:bCs/>
          <w:lang w:val="en-US" w:eastAsia="en-US"/>
        </w:rPr>
      </w:pPr>
      <w:r w:rsidRPr="0090596F">
        <w:rPr>
          <w:rFonts w:ascii="Arial Narrow" w:hAnsi="Arial Narrow"/>
          <w:b/>
          <w:bCs/>
          <w:lang w:val="en-US" w:eastAsia="en-US"/>
        </w:rPr>
        <w:t xml:space="preserve">16. Documentele aferente achiziţiei </w:t>
      </w:r>
      <w:r w:rsidRPr="00D914AD">
        <w:rPr>
          <w:rFonts w:ascii="Arial Narrow" w:hAnsi="Arial Narrow"/>
          <w:bCs/>
          <w:lang w:val="en-US" w:eastAsia="en-US"/>
        </w:rPr>
        <w:t xml:space="preserve">pot fi descărcate de </w:t>
      </w:r>
      <w:proofErr w:type="spellStart"/>
      <w:r w:rsidRPr="00D914AD">
        <w:rPr>
          <w:rFonts w:ascii="Arial Narrow" w:hAnsi="Arial Narrow"/>
          <w:bCs/>
          <w:lang w:val="en-US" w:eastAsia="en-US"/>
        </w:rPr>
        <w:t>pe</w:t>
      </w:r>
      <w:proofErr w:type="spellEnd"/>
      <w:r w:rsidRPr="00D914AD">
        <w:rPr>
          <w:rFonts w:ascii="Arial Narrow" w:hAnsi="Arial Narrow"/>
          <w:bCs/>
          <w:lang w:val="en-US" w:eastAsia="en-US"/>
        </w:rPr>
        <w:t xml:space="preserve"> site-</w:t>
      </w:r>
      <w:proofErr w:type="spellStart"/>
      <w:r w:rsidRPr="00D914AD">
        <w:rPr>
          <w:rFonts w:ascii="Arial Narrow" w:hAnsi="Arial Narrow"/>
          <w:bCs/>
          <w:lang w:val="en-US" w:eastAsia="en-US"/>
        </w:rPr>
        <w:t>ul</w:t>
      </w:r>
      <w:proofErr w:type="spellEnd"/>
      <w:r w:rsidRPr="00D914AD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Pr="00D914AD">
        <w:rPr>
          <w:rFonts w:ascii="Arial Narrow" w:hAnsi="Arial Narrow"/>
          <w:bCs/>
          <w:lang w:val="en-US" w:eastAsia="en-US"/>
        </w:rPr>
        <w:t>ONRC</w:t>
      </w:r>
      <w:proofErr w:type="spellEnd"/>
      <w:r w:rsidRPr="00D914AD">
        <w:rPr>
          <w:rFonts w:ascii="Arial Narrow" w:hAnsi="Arial Narrow"/>
          <w:bCs/>
          <w:lang w:val="en-US" w:eastAsia="en-US"/>
        </w:rPr>
        <w:t xml:space="preserve">, </w:t>
      </w:r>
      <w:proofErr w:type="spellStart"/>
      <w:r w:rsidRPr="00D914AD">
        <w:rPr>
          <w:rFonts w:ascii="Arial Narrow" w:hAnsi="Arial Narrow"/>
          <w:bCs/>
          <w:lang w:val="en-US" w:eastAsia="en-US"/>
        </w:rPr>
        <w:t>Secţiunea</w:t>
      </w:r>
      <w:proofErr w:type="spellEnd"/>
      <w:r w:rsidRPr="00D914AD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Pr="00D914AD">
        <w:rPr>
          <w:rFonts w:ascii="Arial Narrow" w:hAnsi="Arial Narrow"/>
          <w:bCs/>
          <w:lang w:val="en-US" w:eastAsia="en-US"/>
        </w:rPr>
        <w:t>Infor</w:t>
      </w:r>
      <w:r w:rsidR="00D6029D">
        <w:rPr>
          <w:rFonts w:ascii="Arial Narrow" w:hAnsi="Arial Narrow"/>
          <w:bCs/>
          <w:lang w:val="en-US" w:eastAsia="en-US"/>
        </w:rPr>
        <w:t>maţii</w:t>
      </w:r>
      <w:proofErr w:type="spellEnd"/>
      <w:r w:rsidR="00D6029D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="00D6029D">
        <w:rPr>
          <w:rFonts w:ascii="Arial Narrow" w:hAnsi="Arial Narrow"/>
          <w:bCs/>
          <w:lang w:val="en-US" w:eastAsia="en-US"/>
        </w:rPr>
        <w:t>publice</w:t>
      </w:r>
      <w:proofErr w:type="spellEnd"/>
      <w:r w:rsidR="00D6029D">
        <w:rPr>
          <w:rFonts w:ascii="Arial Narrow" w:hAnsi="Arial Narrow"/>
          <w:bCs/>
          <w:lang w:val="en-US" w:eastAsia="en-US"/>
        </w:rPr>
        <w:t>/</w:t>
      </w:r>
      <w:proofErr w:type="spellStart"/>
      <w:r w:rsidR="00D6029D">
        <w:rPr>
          <w:rFonts w:ascii="Arial Narrow" w:hAnsi="Arial Narrow"/>
          <w:bCs/>
          <w:lang w:val="en-US" w:eastAsia="en-US"/>
        </w:rPr>
        <w:t>Achiziţii</w:t>
      </w:r>
      <w:proofErr w:type="spellEnd"/>
      <w:r w:rsidR="00D6029D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="00D6029D">
        <w:rPr>
          <w:rFonts w:ascii="Arial Narrow" w:hAnsi="Arial Narrow"/>
          <w:bCs/>
          <w:lang w:val="en-US" w:eastAsia="en-US"/>
        </w:rPr>
        <w:t>publice</w:t>
      </w:r>
      <w:proofErr w:type="spellEnd"/>
      <w:r w:rsidRPr="00D914AD">
        <w:rPr>
          <w:rFonts w:ascii="Arial Narrow" w:hAnsi="Arial Narrow"/>
          <w:bCs/>
          <w:lang w:val="en-US" w:eastAsia="en-US"/>
        </w:rPr>
        <w:t>/</w:t>
      </w:r>
      <w:proofErr w:type="spellStart"/>
      <w:r w:rsidRPr="00D914AD">
        <w:rPr>
          <w:rFonts w:ascii="Arial Narrow" w:hAnsi="Arial Narrow"/>
          <w:bCs/>
          <w:lang w:val="en-US" w:eastAsia="en-US"/>
        </w:rPr>
        <w:t>Cumpărări</w:t>
      </w:r>
      <w:proofErr w:type="spellEnd"/>
      <w:r w:rsidRPr="00D914AD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Pr="00D914AD">
        <w:rPr>
          <w:rFonts w:ascii="Arial Narrow" w:hAnsi="Arial Narrow"/>
          <w:bCs/>
          <w:lang w:val="en-US" w:eastAsia="en-US"/>
        </w:rPr>
        <w:t>directe</w:t>
      </w:r>
      <w:proofErr w:type="spellEnd"/>
      <w:r w:rsidR="00D6029D">
        <w:rPr>
          <w:rFonts w:ascii="Arial Narrow" w:hAnsi="Arial Narrow"/>
          <w:bCs/>
          <w:lang w:val="en-US" w:eastAsia="en-US"/>
        </w:rPr>
        <w:t>/</w:t>
      </w:r>
      <w:r w:rsidR="00D6029D" w:rsidRPr="00D914AD">
        <w:rPr>
          <w:rFonts w:ascii="Arial Narrow" w:hAnsi="Arial Narrow"/>
          <w:bCs/>
          <w:lang w:val="en-US" w:eastAsia="en-US"/>
        </w:rPr>
        <w:t>2018</w:t>
      </w:r>
      <w:r w:rsidRPr="00D914AD">
        <w:rPr>
          <w:rFonts w:ascii="Arial Narrow" w:hAnsi="Arial Narrow"/>
          <w:bCs/>
          <w:lang w:val="en-US" w:eastAsia="en-US"/>
        </w:rPr>
        <w:t>.</w:t>
      </w:r>
    </w:p>
    <w:p w:rsidR="006F1C7E" w:rsidRPr="00633B8A" w:rsidRDefault="00633B8A" w:rsidP="00DA2A0F">
      <w:pPr>
        <w:pStyle w:val="NormalWeb"/>
        <w:tabs>
          <w:tab w:val="left" w:pos="567"/>
          <w:tab w:val="left" w:pos="851"/>
        </w:tabs>
        <w:spacing w:after="0" w:afterAutospacing="0"/>
        <w:contextualSpacing/>
        <w:jc w:val="both"/>
        <w:rPr>
          <w:rFonts w:ascii="Arial Narrow" w:hAnsi="Arial Narrow"/>
          <w:bCs/>
          <w:lang w:val="en-US" w:eastAsia="en-US"/>
        </w:rPr>
      </w:pPr>
      <w:r>
        <w:rPr>
          <w:rFonts w:ascii="Arial Narrow" w:hAnsi="Arial Narrow"/>
          <w:b/>
          <w:bCs/>
          <w:lang w:val="en-US" w:eastAsia="en-US"/>
        </w:rPr>
        <w:tab/>
      </w:r>
      <w:proofErr w:type="spellStart"/>
      <w:r w:rsidR="006F1C7E" w:rsidRPr="00633B8A">
        <w:rPr>
          <w:rFonts w:ascii="Arial Narrow" w:hAnsi="Arial Narrow"/>
          <w:bCs/>
          <w:lang w:val="en-US" w:eastAsia="en-US"/>
        </w:rPr>
        <w:t>Ofertantul</w:t>
      </w:r>
      <w:proofErr w:type="spellEnd"/>
      <w:r w:rsidR="006F1C7E" w:rsidRPr="00633B8A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="006F1C7E" w:rsidRPr="00633B8A">
        <w:rPr>
          <w:rFonts w:ascii="Arial Narrow" w:hAnsi="Arial Narrow"/>
          <w:bCs/>
          <w:lang w:val="en-US" w:eastAsia="en-US"/>
        </w:rPr>
        <w:t>declarat</w:t>
      </w:r>
      <w:proofErr w:type="spellEnd"/>
      <w:r w:rsidR="006F1C7E" w:rsidRPr="00633B8A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="006F1C7E" w:rsidRPr="00633B8A">
        <w:rPr>
          <w:rFonts w:ascii="Arial Narrow" w:hAnsi="Arial Narrow"/>
          <w:bCs/>
          <w:lang w:val="en-US" w:eastAsia="en-US"/>
        </w:rPr>
        <w:t>câștigător</w:t>
      </w:r>
      <w:proofErr w:type="spellEnd"/>
      <w:r w:rsidR="006F1C7E" w:rsidRPr="00633B8A">
        <w:rPr>
          <w:rFonts w:ascii="Arial Narrow" w:hAnsi="Arial Narrow"/>
          <w:bCs/>
          <w:lang w:val="en-US" w:eastAsia="en-US"/>
        </w:rPr>
        <w:t xml:space="preserve"> are obligaţia </w:t>
      </w:r>
      <w:proofErr w:type="gramStart"/>
      <w:r w:rsidR="006F1C7E" w:rsidRPr="00633B8A">
        <w:rPr>
          <w:rFonts w:ascii="Arial Narrow" w:hAnsi="Arial Narrow"/>
          <w:bCs/>
          <w:lang w:val="en-US" w:eastAsia="en-US"/>
        </w:rPr>
        <w:t>să</w:t>
      </w:r>
      <w:proofErr w:type="gramEnd"/>
      <w:r w:rsidR="006F1C7E" w:rsidRPr="00633B8A">
        <w:rPr>
          <w:rFonts w:ascii="Arial Narrow" w:hAnsi="Arial Narrow"/>
          <w:bCs/>
          <w:lang w:val="en-US" w:eastAsia="en-US"/>
        </w:rPr>
        <w:t xml:space="preserve"> posteze propunerea financiară (valoarea </w:t>
      </w:r>
      <w:proofErr w:type="spellStart"/>
      <w:r w:rsidR="006F1C7E" w:rsidRPr="00633B8A">
        <w:rPr>
          <w:rFonts w:ascii="Arial Narrow" w:hAnsi="Arial Narrow"/>
          <w:bCs/>
          <w:lang w:val="en-US" w:eastAsia="en-US"/>
        </w:rPr>
        <w:t>totală</w:t>
      </w:r>
      <w:proofErr w:type="spellEnd"/>
      <w:r w:rsidR="006F1C7E" w:rsidRPr="00633B8A">
        <w:rPr>
          <w:rFonts w:ascii="Arial Narrow" w:hAnsi="Arial Narrow"/>
          <w:bCs/>
          <w:lang w:val="en-US" w:eastAsia="en-US"/>
        </w:rPr>
        <w:t xml:space="preserve"> a </w:t>
      </w:r>
      <w:proofErr w:type="spellStart"/>
      <w:r w:rsidR="006F1C7E" w:rsidRPr="00633B8A">
        <w:rPr>
          <w:rFonts w:ascii="Arial Narrow" w:hAnsi="Arial Narrow"/>
          <w:bCs/>
          <w:lang w:val="en-US" w:eastAsia="en-US"/>
        </w:rPr>
        <w:t>produselor</w:t>
      </w:r>
      <w:proofErr w:type="spellEnd"/>
      <w:r w:rsidR="006F1C7E" w:rsidRPr="00633B8A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="006F1C7E" w:rsidRPr="00633B8A">
        <w:rPr>
          <w:rFonts w:ascii="Arial Narrow" w:hAnsi="Arial Narrow"/>
          <w:bCs/>
          <w:lang w:val="en-US" w:eastAsia="en-US"/>
        </w:rPr>
        <w:t>prevazută</w:t>
      </w:r>
      <w:proofErr w:type="spellEnd"/>
      <w:r w:rsidR="006F1C7E" w:rsidRPr="00633B8A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="006F1C7E" w:rsidRPr="00633B8A">
        <w:rPr>
          <w:rFonts w:ascii="Arial Narrow" w:hAnsi="Arial Narrow"/>
          <w:bCs/>
          <w:lang w:val="en-US" w:eastAsia="en-US"/>
        </w:rPr>
        <w:t>în</w:t>
      </w:r>
      <w:proofErr w:type="spellEnd"/>
      <w:r w:rsidR="006F1C7E" w:rsidRPr="00633B8A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="006F1C7E" w:rsidRPr="00633B8A">
        <w:rPr>
          <w:rFonts w:ascii="Arial Narrow" w:hAnsi="Arial Narrow"/>
          <w:bCs/>
          <w:lang w:val="en-US" w:eastAsia="en-US"/>
        </w:rPr>
        <w:t>formularul</w:t>
      </w:r>
      <w:proofErr w:type="spellEnd"/>
      <w:r w:rsidR="006F1C7E" w:rsidRPr="00633B8A">
        <w:rPr>
          <w:rFonts w:ascii="Arial Narrow" w:hAnsi="Arial Narrow"/>
          <w:bCs/>
          <w:lang w:val="en-US" w:eastAsia="en-US"/>
        </w:rPr>
        <w:t xml:space="preserve"> de ofertă) în catalogul electronic </w:t>
      </w:r>
      <w:proofErr w:type="spellStart"/>
      <w:r w:rsidR="006F1C7E" w:rsidRPr="00633B8A">
        <w:rPr>
          <w:rFonts w:ascii="Arial Narrow" w:hAnsi="Arial Narrow"/>
          <w:bCs/>
          <w:lang w:val="en-US" w:eastAsia="en-US"/>
        </w:rPr>
        <w:t>disponibil</w:t>
      </w:r>
      <w:proofErr w:type="spellEnd"/>
      <w:r w:rsidR="006F1C7E" w:rsidRPr="00633B8A">
        <w:rPr>
          <w:rFonts w:ascii="Arial Narrow" w:hAnsi="Arial Narrow"/>
          <w:bCs/>
          <w:lang w:val="en-US" w:eastAsia="en-US"/>
        </w:rPr>
        <w:t xml:space="preserve"> la </w:t>
      </w:r>
      <w:proofErr w:type="spellStart"/>
      <w:r w:rsidR="006F1C7E" w:rsidRPr="00633B8A">
        <w:rPr>
          <w:rFonts w:ascii="Arial Narrow" w:hAnsi="Arial Narrow"/>
          <w:bCs/>
          <w:lang w:val="en-US" w:eastAsia="en-US"/>
        </w:rPr>
        <w:t>adresa</w:t>
      </w:r>
      <w:proofErr w:type="spellEnd"/>
      <w:r w:rsidR="006F1C7E" w:rsidRPr="00633B8A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="006F1C7E" w:rsidRPr="00633B8A">
        <w:rPr>
          <w:rFonts w:ascii="Arial Narrow" w:hAnsi="Arial Narrow"/>
          <w:bCs/>
          <w:lang w:val="en-US" w:eastAsia="en-US"/>
        </w:rPr>
        <w:t>www.e-licitaţie.ro</w:t>
      </w:r>
      <w:proofErr w:type="spellEnd"/>
      <w:r w:rsidR="006F1C7E" w:rsidRPr="00633B8A">
        <w:rPr>
          <w:rFonts w:ascii="Arial Narrow" w:hAnsi="Arial Narrow"/>
          <w:bCs/>
          <w:lang w:val="en-US" w:eastAsia="en-US"/>
        </w:rPr>
        <w:t xml:space="preserve">, </w:t>
      </w:r>
      <w:proofErr w:type="spellStart"/>
      <w:r w:rsidR="006F1C7E" w:rsidRPr="00633B8A">
        <w:rPr>
          <w:rFonts w:ascii="Arial Narrow" w:hAnsi="Arial Narrow"/>
          <w:bCs/>
          <w:lang w:val="en-US" w:eastAsia="en-US"/>
        </w:rPr>
        <w:t>în</w:t>
      </w:r>
      <w:proofErr w:type="spellEnd"/>
      <w:r w:rsidR="006F1C7E" w:rsidRPr="00633B8A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="006F1C7E" w:rsidRPr="00633B8A">
        <w:rPr>
          <w:rFonts w:ascii="Arial Narrow" w:hAnsi="Arial Narrow"/>
          <w:bCs/>
          <w:lang w:val="en-US" w:eastAsia="en-US"/>
        </w:rPr>
        <w:t>cel</w:t>
      </w:r>
      <w:proofErr w:type="spellEnd"/>
      <w:r w:rsidR="006F1C7E" w:rsidRPr="00633B8A">
        <w:rPr>
          <w:rFonts w:ascii="Arial Narrow" w:hAnsi="Arial Narrow"/>
          <w:bCs/>
          <w:lang w:val="en-US" w:eastAsia="en-US"/>
        </w:rPr>
        <w:t xml:space="preserve"> </w:t>
      </w:r>
      <w:proofErr w:type="spellStart"/>
      <w:r w:rsidR="006F1C7E" w:rsidRPr="00633B8A">
        <w:rPr>
          <w:rFonts w:ascii="Arial Narrow" w:hAnsi="Arial Narrow"/>
          <w:bCs/>
          <w:lang w:val="en-US" w:eastAsia="en-US"/>
        </w:rPr>
        <w:t>mult</w:t>
      </w:r>
      <w:proofErr w:type="spellEnd"/>
      <w:r w:rsidR="006F1C7E" w:rsidRPr="00633B8A">
        <w:rPr>
          <w:rFonts w:ascii="Arial Narrow" w:hAnsi="Arial Narrow"/>
          <w:bCs/>
          <w:lang w:val="en-US" w:eastAsia="en-US"/>
        </w:rPr>
        <w:t xml:space="preserve"> 2(</w:t>
      </w:r>
      <w:r w:rsidR="00010002" w:rsidRPr="00633B8A">
        <w:rPr>
          <w:rFonts w:ascii="Arial Narrow" w:hAnsi="Arial Narrow"/>
          <w:bCs/>
          <w:lang w:val="en-US" w:eastAsia="en-US"/>
        </w:rPr>
        <w:t>două</w:t>
      </w:r>
      <w:r w:rsidR="006F1C7E" w:rsidRPr="00633B8A">
        <w:rPr>
          <w:rFonts w:ascii="Arial Narrow" w:hAnsi="Arial Narrow"/>
          <w:bCs/>
          <w:lang w:val="en-US" w:eastAsia="en-US"/>
        </w:rPr>
        <w:t xml:space="preserve">) zile lucrătoare de la data primirii comunicării privind rezultatul procedurii, iar atribuirea se va realiza prin intermediul SEAP. Nerespectarea acestei obligaţii </w:t>
      </w:r>
      <w:proofErr w:type="gramStart"/>
      <w:r w:rsidR="006F1C7E" w:rsidRPr="00633B8A">
        <w:rPr>
          <w:rFonts w:ascii="Arial Narrow" w:hAnsi="Arial Narrow"/>
          <w:bCs/>
          <w:lang w:val="en-US" w:eastAsia="en-US"/>
        </w:rPr>
        <w:t>va</w:t>
      </w:r>
      <w:proofErr w:type="gramEnd"/>
      <w:r w:rsidR="006F1C7E" w:rsidRPr="00633B8A">
        <w:rPr>
          <w:rFonts w:ascii="Arial Narrow" w:hAnsi="Arial Narrow"/>
          <w:bCs/>
          <w:lang w:val="en-US" w:eastAsia="en-US"/>
        </w:rPr>
        <w:t xml:space="preserve"> conduce la respingerea ofertei şi transmiterea invitaţiei către oferta clasată pe locul 2, în condiţiile în care aceasta este admisibilă.</w:t>
      </w:r>
    </w:p>
    <w:p w:rsidR="006F1C7E" w:rsidRDefault="006F1C7E" w:rsidP="00A960F0">
      <w:pPr>
        <w:pStyle w:val="NormalWeb"/>
        <w:spacing w:after="0" w:afterAutospacing="0"/>
        <w:jc w:val="both"/>
        <w:rPr>
          <w:rFonts w:ascii="Arial Narrow" w:hAnsi="Arial Narrow"/>
          <w:b/>
          <w:bCs/>
          <w:lang w:val="en-US" w:eastAsia="en-US"/>
        </w:rPr>
      </w:pPr>
    </w:p>
    <w:p w:rsidR="00DA2A0F" w:rsidRPr="0090596F" w:rsidRDefault="00DA2A0F" w:rsidP="00A960F0">
      <w:pPr>
        <w:pStyle w:val="NormalWeb"/>
        <w:spacing w:after="0" w:afterAutospacing="0"/>
        <w:jc w:val="both"/>
        <w:rPr>
          <w:rFonts w:ascii="Arial Narrow" w:hAnsi="Arial Narrow"/>
          <w:b/>
          <w:bCs/>
          <w:lang w:val="en-US" w:eastAsia="en-US"/>
        </w:rPr>
      </w:pPr>
    </w:p>
    <w:p w:rsidR="006F1C7E" w:rsidRPr="0090596F" w:rsidRDefault="006F1C7E" w:rsidP="00DA2A0F">
      <w:pPr>
        <w:pStyle w:val="NormalWeb"/>
        <w:spacing w:after="0" w:afterAutospacing="0"/>
        <w:contextualSpacing/>
        <w:jc w:val="center"/>
        <w:rPr>
          <w:rFonts w:ascii="Arial Narrow" w:hAnsi="Arial Narrow"/>
          <w:b/>
          <w:bCs/>
          <w:lang w:val="en-US" w:eastAsia="en-US"/>
        </w:rPr>
      </w:pPr>
      <w:r w:rsidRPr="0090596F">
        <w:rPr>
          <w:rFonts w:ascii="Arial Narrow" w:hAnsi="Arial Narrow"/>
          <w:b/>
          <w:bCs/>
          <w:lang w:val="en-US" w:eastAsia="en-US"/>
        </w:rPr>
        <w:t>Pentru</w:t>
      </w:r>
    </w:p>
    <w:p w:rsidR="006F1C7E" w:rsidRPr="0090596F" w:rsidRDefault="006F1C7E" w:rsidP="00DA2A0F">
      <w:pPr>
        <w:pStyle w:val="NormalWeb"/>
        <w:spacing w:after="0" w:afterAutospacing="0"/>
        <w:contextualSpacing/>
        <w:jc w:val="center"/>
        <w:rPr>
          <w:rFonts w:ascii="Arial Narrow" w:hAnsi="Arial Narrow"/>
          <w:b/>
          <w:bCs/>
          <w:lang w:val="en-US" w:eastAsia="en-US"/>
        </w:rPr>
      </w:pPr>
      <w:r w:rsidRPr="0090596F">
        <w:rPr>
          <w:rFonts w:ascii="Arial Narrow" w:hAnsi="Arial Narrow"/>
          <w:b/>
          <w:bCs/>
          <w:lang w:val="en-US" w:eastAsia="en-US"/>
        </w:rPr>
        <w:t>Valentina BURDESCU</w:t>
      </w:r>
    </w:p>
    <w:p w:rsidR="006F1C7E" w:rsidRPr="0090596F" w:rsidRDefault="006F1C7E" w:rsidP="00DA2A0F">
      <w:pPr>
        <w:pStyle w:val="NormalWeb"/>
        <w:spacing w:after="0" w:afterAutospacing="0"/>
        <w:contextualSpacing/>
        <w:jc w:val="center"/>
        <w:rPr>
          <w:rFonts w:ascii="Arial Narrow" w:hAnsi="Arial Narrow"/>
          <w:b/>
          <w:bCs/>
          <w:lang w:val="en-US" w:eastAsia="en-US"/>
        </w:rPr>
      </w:pPr>
      <w:r w:rsidRPr="0090596F">
        <w:rPr>
          <w:rFonts w:ascii="Arial Narrow" w:hAnsi="Arial Narrow"/>
          <w:b/>
          <w:bCs/>
          <w:lang w:val="en-US" w:eastAsia="en-US"/>
        </w:rPr>
        <w:t>Director General</w:t>
      </w:r>
    </w:p>
    <w:p w:rsidR="006F1C7E" w:rsidRDefault="006F1C7E" w:rsidP="00DA2A0F">
      <w:pPr>
        <w:pStyle w:val="NormalWeb"/>
        <w:spacing w:after="0" w:afterAutospacing="0"/>
        <w:contextualSpacing/>
        <w:jc w:val="center"/>
        <w:rPr>
          <w:rFonts w:ascii="Arial Narrow" w:hAnsi="Arial Narrow"/>
          <w:b/>
          <w:bCs/>
          <w:lang w:val="en-US" w:eastAsia="en-US"/>
        </w:rPr>
      </w:pPr>
    </w:p>
    <w:p w:rsidR="00DA2A0F" w:rsidRPr="0090596F" w:rsidRDefault="00DA2A0F" w:rsidP="00DA2A0F">
      <w:pPr>
        <w:pStyle w:val="NormalWeb"/>
        <w:spacing w:after="0" w:afterAutospacing="0"/>
        <w:contextualSpacing/>
        <w:jc w:val="center"/>
        <w:rPr>
          <w:rFonts w:ascii="Arial Narrow" w:hAnsi="Arial Narrow"/>
          <w:b/>
          <w:bCs/>
          <w:lang w:val="en-US" w:eastAsia="en-US"/>
        </w:rPr>
      </w:pPr>
    </w:p>
    <w:p w:rsidR="006F1C7E" w:rsidRPr="0090596F" w:rsidRDefault="006F1C7E" w:rsidP="00DA2A0F">
      <w:pPr>
        <w:pStyle w:val="NormalWeb"/>
        <w:spacing w:after="0" w:afterAutospacing="0"/>
        <w:contextualSpacing/>
        <w:jc w:val="center"/>
        <w:rPr>
          <w:rFonts w:ascii="Arial Narrow" w:hAnsi="Arial Narrow"/>
          <w:b/>
          <w:bCs/>
          <w:lang w:val="en-US" w:eastAsia="en-US"/>
        </w:rPr>
      </w:pPr>
      <w:r w:rsidRPr="0090596F">
        <w:rPr>
          <w:rFonts w:ascii="Arial Narrow" w:hAnsi="Arial Narrow"/>
          <w:b/>
          <w:bCs/>
          <w:lang w:val="en-US" w:eastAsia="en-US"/>
        </w:rPr>
        <w:t>Semnează</w:t>
      </w:r>
    </w:p>
    <w:p w:rsidR="006F1C7E" w:rsidRPr="0090596F" w:rsidRDefault="006F1C7E" w:rsidP="00DA2A0F">
      <w:pPr>
        <w:pStyle w:val="NormalWeb"/>
        <w:spacing w:after="0" w:afterAutospacing="0"/>
        <w:contextualSpacing/>
        <w:jc w:val="center"/>
        <w:rPr>
          <w:rFonts w:ascii="Arial Narrow" w:hAnsi="Arial Narrow"/>
          <w:b/>
          <w:bCs/>
          <w:lang w:val="en-US" w:eastAsia="en-US"/>
        </w:rPr>
      </w:pPr>
      <w:r w:rsidRPr="0090596F">
        <w:rPr>
          <w:rFonts w:ascii="Arial Narrow" w:hAnsi="Arial Narrow"/>
          <w:b/>
          <w:bCs/>
          <w:lang w:val="en-US" w:eastAsia="en-US"/>
        </w:rPr>
        <w:t>Georgeta BĂLAN</w:t>
      </w:r>
    </w:p>
    <w:p w:rsidR="006F1C7E" w:rsidRPr="0090596F" w:rsidRDefault="006F1C7E" w:rsidP="00DA2A0F">
      <w:pPr>
        <w:pStyle w:val="NormalWeb"/>
        <w:spacing w:after="0" w:afterAutospacing="0"/>
        <w:contextualSpacing/>
        <w:jc w:val="center"/>
        <w:rPr>
          <w:rFonts w:ascii="Arial Narrow" w:hAnsi="Arial Narrow"/>
          <w:b/>
          <w:bCs/>
          <w:lang w:val="en-US" w:eastAsia="en-US"/>
        </w:rPr>
      </w:pPr>
      <w:r w:rsidRPr="0090596F">
        <w:rPr>
          <w:rFonts w:ascii="Arial Narrow" w:hAnsi="Arial Narrow"/>
          <w:b/>
          <w:bCs/>
          <w:lang w:val="en-US" w:eastAsia="en-US"/>
        </w:rPr>
        <w:t>Director Direcția economică</w:t>
      </w:r>
    </w:p>
    <w:p w:rsidR="006F1C7E" w:rsidRPr="0090596F" w:rsidRDefault="006F1C7E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/>
          <w:bCs/>
          <w:lang w:val="en-US" w:eastAsia="en-US"/>
        </w:rPr>
      </w:pPr>
    </w:p>
    <w:p w:rsidR="006F1C7E" w:rsidRDefault="006F1C7E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/>
          <w:bCs/>
          <w:lang w:val="en-US" w:eastAsia="en-US"/>
        </w:rPr>
      </w:pPr>
    </w:p>
    <w:p w:rsidR="00DA2A0F" w:rsidRDefault="00DA2A0F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/>
          <w:bCs/>
          <w:lang w:val="en-US" w:eastAsia="en-US"/>
        </w:rPr>
      </w:pPr>
    </w:p>
    <w:p w:rsidR="00DA2A0F" w:rsidRPr="0090596F" w:rsidRDefault="00DA2A0F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/>
          <w:bCs/>
          <w:lang w:val="en-US" w:eastAsia="en-US"/>
        </w:rPr>
      </w:pPr>
    </w:p>
    <w:p w:rsidR="006F1C7E" w:rsidRPr="0090596F" w:rsidRDefault="006F1C7E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/>
          <w:bCs/>
          <w:lang w:val="en-US" w:eastAsia="en-US"/>
        </w:rPr>
      </w:pPr>
    </w:p>
    <w:p w:rsidR="006F1C7E" w:rsidRPr="0090596F" w:rsidRDefault="006F1C7E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/>
          <w:bCs/>
          <w:lang w:val="en-US" w:eastAsia="en-US"/>
        </w:rPr>
      </w:pPr>
      <w:r w:rsidRPr="0090596F">
        <w:rPr>
          <w:rFonts w:ascii="Arial Narrow" w:hAnsi="Arial Narrow"/>
          <w:b/>
          <w:bCs/>
          <w:lang w:val="en-US" w:eastAsia="en-US"/>
        </w:rPr>
        <w:t xml:space="preserve">               </w:t>
      </w:r>
      <w:proofErr w:type="spellStart"/>
      <w:r w:rsidR="008D5D55">
        <w:rPr>
          <w:rFonts w:ascii="Arial Narrow" w:hAnsi="Arial Narrow"/>
          <w:b/>
          <w:bCs/>
          <w:lang w:val="en-US" w:eastAsia="en-US"/>
        </w:rPr>
        <w:t>Valentin</w:t>
      </w:r>
      <w:proofErr w:type="spellEnd"/>
      <w:r w:rsidR="008D5D55">
        <w:rPr>
          <w:rFonts w:ascii="Arial Narrow" w:hAnsi="Arial Narrow"/>
          <w:b/>
          <w:bCs/>
          <w:lang w:val="en-US" w:eastAsia="en-US"/>
        </w:rPr>
        <w:t xml:space="preserve"> </w:t>
      </w:r>
      <w:proofErr w:type="spellStart"/>
      <w:r w:rsidR="008D5D55">
        <w:rPr>
          <w:rFonts w:ascii="Arial Narrow" w:hAnsi="Arial Narrow"/>
          <w:b/>
          <w:bCs/>
          <w:lang w:val="en-US" w:eastAsia="en-US"/>
        </w:rPr>
        <w:t>VLADU</w:t>
      </w:r>
      <w:proofErr w:type="spellEnd"/>
      <w:r w:rsidR="008D5D55">
        <w:rPr>
          <w:rFonts w:ascii="Arial Narrow" w:hAnsi="Arial Narrow"/>
          <w:b/>
          <w:bCs/>
          <w:lang w:val="en-US" w:eastAsia="en-US"/>
        </w:rPr>
        <w:t xml:space="preserve">                                                                  </w:t>
      </w:r>
      <w:proofErr w:type="spellStart"/>
      <w:r w:rsidRPr="0090596F">
        <w:rPr>
          <w:rFonts w:ascii="Arial Narrow" w:hAnsi="Arial Narrow"/>
          <w:b/>
          <w:bCs/>
          <w:lang w:val="en-US" w:eastAsia="en-US"/>
        </w:rPr>
        <w:t>Mihaela</w:t>
      </w:r>
      <w:proofErr w:type="spellEnd"/>
      <w:r w:rsidRPr="0090596F">
        <w:rPr>
          <w:rFonts w:ascii="Arial Narrow" w:hAnsi="Arial Narrow"/>
          <w:b/>
          <w:bCs/>
          <w:lang w:val="en-US" w:eastAsia="en-US"/>
        </w:rPr>
        <w:t xml:space="preserve"> Cristina JOIȚA </w:t>
      </w:r>
    </w:p>
    <w:p w:rsidR="006F1C7E" w:rsidRPr="0090596F" w:rsidRDefault="008D5D55" w:rsidP="00A960F0">
      <w:pPr>
        <w:pStyle w:val="NormalWeb"/>
        <w:spacing w:after="0" w:afterAutospacing="0"/>
        <w:contextualSpacing/>
        <w:jc w:val="both"/>
        <w:rPr>
          <w:rFonts w:ascii="Arial Narrow" w:hAnsi="Arial Narrow"/>
          <w:b/>
          <w:bCs/>
          <w:lang w:val="en-US" w:eastAsia="en-US"/>
        </w:rPr>
      </w:pPr>
      <w:r>
        <w:rPr>
          <w:rFonts w:ascii="Arial Narrow" w:hAnsi="Arial Narrow"/>
          <w:b/>
          <w:bCs/>
          <w:lang w:val="en-US" w:eastAsia="en-US"/>
        </w:rPr>
        <w:t xml:space="preserve">                 </w:t>
      </w:r>
      <w:proofErr w:type="spellStart"/>
      <w:r>
        <w:rPr>
          <w:rFonts w:ascii="Arial Narrow" w:hAnsi="Arial Narrow"/>
          <w:b/>
          <w:bCs/>
          <w:lang w:val="en-US" w:eastAsia="en-US"/>
        </w:rPr>
        <w:t>Șef</w:t>
      </w:r>
      <w:proofErr w:type="spellEnd"/>
      <w:r>
        <w:rPr>
          <w:rFonts w:ascii="Arial Narrow" w:hAnsi="Arial Narrow"/>
          <w:b/>
          <w:bCs/>
          <w:lang w:val="en-US" w:eastAsia="en-US"/>
        </w:rPr>
        <w:t xml:space="preserve"> </w:t>
      </w:r>
      <w:proofErr w:type="spellStart"/>
      <w:r>
        <w:rPr>
          <w:rFonts w:ascii="Arial Narrow" w:hAnsi="Arial Narrow"/>
          <w:b/>
          <w:bCs/>
          <w:lang w:val="en-US" w:eastAsia="en-US"/>
        </w:rPr>
        <w:t>Birou</w:t>
      </w:r>
      <w:proofErr w:type="spellEnd"/>
      <w:r>
        <w:rPr>
          <w:rFonts w:ascii="Arial Narrow" w:hAnsi="Arial Narrow"/>
          <w:b/>
          <w:bCs/>
          <w:lang w:val="en-US" w:eastAsia="en-US"/>
        </w:rPr>
        <w:t xml:space="preserve"> DAP                                                                        </w:t>
      </w:r>
      <w:proofErr w:type="spellStart"/>
      <w:r w:rsidR="006F1C7E" w:rsidRPr="0090596F">
        <w:rPr>
          <w:rFonts w:ascii="Arial Narrow" w:hAnsi="Arial Narrow"/>
          <w:b/>
          <w:bCs/>
          <w:lang w:val="en-US" w:eastAsia="en-US"/>
        </w:rPr>
        <w:t>Şef</w:t>
      </w:r>
      <w:proofErr w:type="spellEnd"/>
      <w:r w:rsidR="006F1C7E" w:rsidRPr="0090596F">
        <w:rPr>
          <w:rFonts w:ascii="Arial Narrow" w:hAnsi="Arial Narrow"/>
          <w:b/>
          <w:bCs/>
          <w:lang w:val="en-US" w:eastAsia="en-US"/>
        </w:rPr>
        <w:t xml:space="preserve"> </w:t>
      </w:r>
      <w:proofErr w:type="spellStart"/>
      <w:r w:rsidR="006F1C7E" w:rsidRPr="0090596F">
        <w:rPr>
          <w:rFonts w:ascii="Arial Narrow" w:hAnsi="Arial Narrow"/>
          <w:b/>
          <w:bCs/>
          <w:lang w:val="en-US" w:eastAsia="en-US"/>
        </w:rPr>
        <w:t>Serviciu</w:t>
      </w:r>
      <w:proofErr w:type="spellEnd"/>
      <w:r w:rsidR="006F1C7E" w:rsidRPr="0090596F">
        <w:rPr>
          <w:rFonts w:ascii="Arial Narrow" w:hAnsi="Arial Narrow"/>
          <w:b/>
          <w:bCs/>
          <w:lang w:val="en-US" w:eastAsia="en-US"/>
        </w:rPr>
        <w:t xml:space="preserve"> </w:t>
      </w:r>
      <w:r>
        <w:rPr>
          <w:rFonts w:ascii="Arial Narrow" w:hAnsi="Arial Narrow"/>
          <w:b/>
          <w:bCs/>
          <w:lang w:val="en-US" w:eastAsia="en-US"/>
        </w:rPr>
        <w:t>APP</w:t>
      </w:r>
      <w:r w:rsidR="006F1C7E" w:rsidRPr="0090596F">
        <w:rPr>
          <w:rFonts w:ascii="Arial Narrow" w:hAnsi="Arial Narrow"/>
          <w:b/>
          <w:bCs/>
          <w:lang w:val="en-US" w:eastAsia="en-US"/>
        </w:rPr>
        <w:t xml:space="preserve"> </w:t>
      </w:r>
    </w:p>
    <w:p w:rsidR="00E846B1" w:rsidRDefault="00E846B1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8658D" w:rsidRDefault="00A8658D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8658D" w:rsidRDefault="00A8658D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8658D" w:rsidRDefault="00A8658D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8658D" w:rsidRDefault="00A8658D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8658D" w:rsidRDefault="00A8658D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8658D" w:rsidRPr="00A8658D" w:rsidRDefault="00A8658D">
      <w:pPr>
        <w:rPr>
          <w:rFonts w:ascii="Arial Narrow" w:hAnsi="Arial Narrow" w:cs="Arial Narrow"/>
          <w:bCs/>
          <w:sz w:val="22"/>
          <w:szCs w:val="22"/>
        </w:rPr>
      </w:pPr>
      <w:r w:rsidRPr="00A8658D">
        <w:rPr>
          <w:rFonts w:ascii="Arial Narrow" w:hAnsi="Arial Narrow" w:cs="Arial Narrow"/>
          <w:bCs/>
          <w:sz w:val="22"/>
          <w:szCs w:val="22"/>
        </w:rPr>
        <w:t>Întocmit Elena Diana DRUMCEA</w:t>
      </w:r>
    </w:p>
    <w:sectPr w:rsidR="00A8658D" w:rsidRPr="00A8658D" w:rsidSect="00A8658D">
      <w:pgSz w:w="11907" w:h="16840" w:code="9"/>
      <w:pgMar w:top="1077" w:right="1134" w:bottom="28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6B1" w:rsidRDefault="00E846B1" w:rsidP="007B5A19">
      <w:r>
        <w:separator/>
      </w:r>
    </w:p>
  </w:endnote>
  <w:endnote w:type="continuationSeparator" w:id="0">
    <w:p w:rsidR="00E846B1" w:rsidRDefault="00E846B1" w:rsidP="007B5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K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6B1" w:rsidRDefault="00E846B1" w:rsidP="007B5A19">
      <w:r>
        <w:separator/>
      </w:r>
    </w:p>
  </w:footnote>
  <w:footnote w:type="continuationSeparator" w:id="0">
    <w:p w:rsidR="00E846B1" w:rsidRDefault="00E846B1" w:rsidP="007B5A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B94"/>
    <w:multiLevelType w:val="hybridMultilevel"/>
    <w:tmpl w:val="60B8EBBC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8B6163"/>
    <w:multiLevelType w:val="hybridMultilevel"/>
    <w:tmpl w:val="1A5A31D8"/>
    <w:lvl w:ilvl="0" w:tplc="0808914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RK" w:eastAsia="Times New Roman" w:hAnsi="Arial RK" w:hint="default"/>
      </w:rPr>
    </w:lvl>
    <w:lvl w:ilvl="1" w:tplc="C84A405A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27462BAC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AE2654F2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4D66C04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9BF6D8A6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DF3A3042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AFA49EF8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15AE2DC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2">
    <w:nsid w:val="10D738BE"/>
    <w:multiLevelType w:val="hybridMultilevel"/>
    <w:tmpl w:val="3EC0CB14"/>
    <w:lvl w:ilvl="0" w:tplc="041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>
    <w:nsid w:val="11F762DA"/>
    <w:multiLevelType w:val="hybridMultilevel"/>
    <w:tmpl w:val="3B70B06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1E0146C2"/>
    <w:multiLevelType w:val="hybridMultilevel"/>
    <w:tmpl w:val="73A0397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FE95A86"/>
    <w:multiLevelType w:val="hybridMultilevel"/>
    <w:tmpl w:val="BA22576A"/>
    <w:lvl w:ilvl="0" w:tplc="36769758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RK" w:eastAsia="Times New Roman" w:hAnsi="Arial RK" w:hint="default"/>
      </w:rPr>
    </w:lvl>
    <w:lvl w:ilvl="1" w:tplc="7DCEE58E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cs="Wingdings" w:hint="default"/>
      </w:rPr>
    </w:lvl>
    <w:lvl w:ilvl="2" w:tplc="233E53A0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8F845ADE">
      <w:start w:val="5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eastAsia="Times New Roman" w:hAnsi="Symbol" w:hint="default"/>
      </w:rPr>
    </w:lvl>
    <w:lvl w:ilvl="4" w:tplc="7E2A7948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5680E122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9AB6A990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A85EB2B8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D3144CBE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6">
    <w:nsid w:val="1FF81D08"/>
    <w:multiLevelType w:val="multilevel"/>
    <w:tmpl w:val="9F10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F65545"/>
    <w:multiLevelType w:val="hybridMultilevel"/>
    <w:tmpl w:val="04F0CE60"/>
    <w:lvl w:ilvl="0" w:tplc="0418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8">
    <w:nsid w:val="2409302B"/>
    <w:multiLevelType w:val="hybridMultilevel"/>
    <w:tmpl w:val="2D00CE32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2B7617E1"/>
    <w:multiLevelType w:val="hybridMultilevel"/>
    <w:tmpl w:val="0D46BA24"/>
    <w:lvl w:ilvl="0" w:tplc="90A6AC06">
      <w:start w:val="23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D7A6BDE"/>
    <w:multiLevelType w:val="multilevel"/>
    <w:tmpl w:val="1A86D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E7F0170"/>
    <w:multiLevelType w:val="hybridMultilevel"/>
    <w:tmpl w:val="AC2CB34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2F9301F"/>
    <w:multiLevelType w:val="hybridMultilevel"/>
    <w:tmpl w:val="BB38DFB8"/>
    <w:lvl w:ilvl="0" w:tplc="8AD6B82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RK" w:eastAsia="Times New Roman" w:hAnsi="Arial RK" w:hint="default"/>
      </w:rPr>
    </w:lvl>
    <w:lvl w:ilvl="1" w:tplc="2E6AE09C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cs="Wingdings" w:hint="default"/>
      </w:rPr>
    </w:lvl>
    <w:lvl w:ilvl="2" w:tplc="46D6F878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BBECE31E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B5B20B42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2BB63C7E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980F67E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DE90BE0A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14568DB6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346D76A2"/>
    <w:multiLevelType w:val="hybridMultilevel"/>
    <w:tmpl w:val="7F5C7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266E7"/>
    <w:multiLevelType w:val="hybridMultilevel"/>
    <w:tmpl w:val="E5D82370"/>
    <w:lvl w:ilvl="0" w:tplc="89E0B6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7533A4A"/>
    <w:multiLevelType w:val="hybridMultilevel"/>
    <w:tmpl w:val="CA4697BE"/>
    <w:lvl w:ilvl="0" w:tplc="041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6">
    <w:nsid w:val="390F248B"/>
    <w:multiLevelType w:val="multilevel"/>
    <w:tmpl w:val="D38EAB8A"/>
    <w:lvl w:ilvl="0">
      <w:start w:val="1"/>
      <w:numFmt w:val="decimal"/>
      <w:lvlText w:val="%1."/>
      <w:lvlJc w:val="left"/>
      <w:pPr>
        <w:tabs>
          <w:tab w:val="num" w:pos="993"/>
        </w:tabs>
        <w:ind w:left="993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F766FF"/>
    <w:multiLevelType w:val="hybridMultilevel"/>
    <w:tmpl w:val="23746772"/>
    <w:lvl w:ilvl="0" w:tplc="B7DE4CB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60CA900E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D4D446BE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52447CEE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2A567818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D1EAAA50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72967920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2EEC6142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AD80A7D4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>
    <w:nsid w:val="40646F9E"/>
    <w:multiLevelType w:val="hybridMultilevel"/>
    <w:tmpl w:val="AF189A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46073DE1"/>
    <w:multiLevelType w:val="hybridMultilevel"/>
    <w:tmpl w:val="2F6A6B80"/>
    <w:lvl w:ilvl="0" w:tplc="780C048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6950C9E"/>
    <w:multiLevelType w:val="hybridMultilevel"/>
    <w:tmpl w:val="5C80FB8A"/>
    <w:lvl w:ilvl="0" w:tplc="B60C82C4">
      <w:start w:val="1"/>
      <w:numFmt w:val="bullet"/>
      <w:lvlText w:val=""/>
      <w:lvlJc w:val="left"/>
      <w:pPr>
        <w:tabs>
          <w:tab w:val="num" w:pos="350"/>
        </w:tabs>
        <w:ind w:left="18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1">
    <w:nsid w:val="46BF4ABA"/>
    <w:multiLevelType w:val="hybridMultilevel"/>
    <w:tmpl w:val="D38EAB8A"/>
    <w:lvl w:ilvl="0" w:tplc="0068DA50">
      <w:start w:val="1"/>
      <w:numFmt w:val="decimal"/>
      <w:lvlText w:val="%1."/>
      <w:lvlJc w:val="left"/>
      <w:pPr>
        <w:tabs>
          <w:tab w:val="num" w:pos="993"/>
        </w:tabs>
        <w:ind w:left="993"/>
      </w:pPr>
      <w:rPr>
        <w:rFonts w:hint="default"/>
      </w:rPr>
    </w:lvl>
    <w:lvl w:ilvl="1" w:tplc="64C8B7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0B6B72"/>
    <w:multiLevelType w:val="hybridMultilevel"/>
    <w:tmpl w:val="B36254D2"/>
    <w:lvl w:ilvl="0" w:tplc="AF967C6E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 RK" w:eastAsia="Times New Roman" w:hAnsi="Arial RK" w:hint="default"/>
      </w:rPr>
    </w:lvl>
    <w:lvl w:ilvl="1" w:tplc="02DE73F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68666ED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988646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B92C69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092DA1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55B2F37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B8203A4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C0A914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4A1C6A75"/>
    <w:multiLevelType w:val="hybridMultilevel"/>
    <w:tmpl w:val="C43CB626"/>
    <w:lvl w:ilvl="0" w:tplc="7020DE3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9B4E7B32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CD585714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7E42D1E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3DC4116A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8956274E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59CA0380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9A1A4182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640EE5DA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4">
    <w:nsid w:val="4DA743DF"/>
    <w:multiLevelType w:val="hybridMultilevel"/>
    <w:tmpl w:val="8AB4AD8C"/>
    <w:lvl w:ilvl="0" w:tplc="4A2A8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385815"/>
    <w:multiLevelType w:val="multilevel"/>
    <w:tmpl w:val="BDB0B58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RK" w:eastAsia="Times New Roman" w:hAnsi="Arial RK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>
    <w:nsid w:val="54726768"/>
    <w:multiLevelType w:val="hybridMultilevel"/>
    <w:tmpl w:val="B9C8CBC4"/>
    <w:lvl w:ilvl="0" w:tplc="3BFA2F22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A050947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1F4A9C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4186380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83804A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C4E1C6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58BCB54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2D20730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97634A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59056DBA"/>
    <w:multiLevelType w:val="hybridMultilevel"/>
    <w:tmpl w:val="A7FE461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9A134B3"/>
    <w:multiLevelType w:val="multilevel"/>
    <w:tmpl w:val="0206FA52"/>
    <w:lvl w:ilvl="0">
      <w:start w:val="1"/>
      <w:numFmt w:val="decimal"/>
      <w:lvlText w:val="%1."/>
      <w:lvlJc w:val="left"/>
      <w:pPr>
        <w:tabs>
          <w:tab w:val="num" w:pos="851"/>
        </w:tabs>
        <w:ind w:left="851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CC2884"/>
    <w:multiLevelType w:val="multilevel"/>
    <w:tmpl w:val="89E47CE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7203AD"/>
    <w:multiLevelType w:val="multilevel"/>
    <w:tmpl w:val="962CA7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FC20F1"/>
    <w:multiLevelType w:val="hybridMultilevel"/>
    <w:tmpl w:val="BDB0B586"/>
    <w:lvl w:ilvl="0" w:tplc="19F679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RK" w:eastAsia="Times New Roman" w:hAnsi="Arial RK" w:hint="default"/>
      </w:rPr>
    </w:lvl>
    <w:lvl w:ilvl="1" w:tplc="81B0B0B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76E82A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52C8124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30F816C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DB863B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D324C0D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73B440A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51B61E9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2">
    <w:nsid w:val="6865264A"/>
    <w:multiLevelType w:val="hybridMultilevel"/>
    <w:tmpl w:val="4BD82306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3">
    <w:nsid w:val="6B5157AD"/>
    <w:multiLevelType w:val="hybridMultilevel"/>
    <w:tmpl w:val="80966540"/>
    <w:lvl w:ilvl="0" w:tplc="B60C82C4">
      <w:start w:val="1"/>
      <w:numFmt w:val="bullet"/>
      <w:lvlText w:val=""/>
      <w:lvlJc w:val="left"/>
      <w:pPr>
        <w:tabs>
          <w:tab w:val="num" w:pos="350"/>
        </w:tabs>
        <w:ind w:left="18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4">
    <w:nsid w:val="6E8408B8"/>
    <w:multiLevelType w:val="hybridMultilevel"/>
    <w:tmpl w:val="704472AA"/>
    <w:lvl w:ilvl="0" w:tplc="1B7828E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F1D6DD8"/>
    <w:multiLevelType w:val="multilevel"/>
    <w:tmpl w:val="A0D0DFF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BB6C6A"/>
    <w:multiLevelType w:val="multilevel"/>
    <w:tmpl w:val="5C80FB8A"/>
    <w:lvl w:ilvl="0">
      <w:start w:val="1"/>
      <w:numFmt w:val="bullet"/>
      <w:lvlText w:val=""/>
      <w:lvlJc w:val="left"/>
      <w:pPr>
        <w:tabs>
          <w:tab w:val="num" w:pos="350"/>
        </w:tabs>
        <w:ind w:left="18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7">
    <w:nsid w:val="78C87382"/>
    <w:multiLevelType w:val="hybridMultilevel"/>
    <w:tmpl w:val="33B89280"/>
    <w:lvl w:ilvl="0" w:tplc="041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8">
    <w:nsid w:val="79034430"/>
    <w:multiLevelType w:val="hybridMultilevel"/>
    <w:tmpl w:val="6524A916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9">
    <w:nsid w:val="7F2A4713"/>
    <w:multiLevelType w:val="hybridMultilevel"/>
    <w:tmpl w:val="E63E651A"/>
    <w:lvl w:ilvl="0" w:tplc="91366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C4E65570">
      <w:start w:val="4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/>
        <w:bCs/>
      </w:rPr>
    </w:lvl>
    <w:lvl w:ilvl="2" w:tplc="096857E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958DD3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900F30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4EA7D6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534F15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32C65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46F34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7"/>
  </w:num>
  <w:num w:numId="5">
    <w:abstractNumId w:val="23"/>
  </w:num>
  <w:num w:numId="6">
    <w:abstractNumId w:val="31"/>
  </w:num>
  <w:num w:numId="7">
    <w:abstractNumId w:val="25"/>
  </w:num>
  <w:num w:numId="8">
    <w:abstractNumId w:val="26"/>
  </w:num>
  <w:num w:numId="9">
    <w:abstractNumId w:val="39"/>
  </w:num>
  <w:num w:numId="10">
    <w:abstractNumId w:val="10"/>
  </w:num>
  <w:num w:numId="11">
    <w:abstractNumId w:val="22"/>
  </w:num>
  <w:num w:numId="12">
    <w:abstractNumId w:val="32"/>
  </w:num>
  <w:num w:numId="13">
    <w:abstractNumId w:val="0"/>
  </w:num>
  <w:num w:numId="14">
    <w:abstractNumId w:val="3"/>
  </w:num>
  <w:num w:numId="15">
    <w:abstractNumId w:val="18"/>
  </w:num>
  <w:num w:numId="16">
    <w:abstractNumId w:val="21"/>
  </w:num>
  <w:num w:numId="17">
    <w:abstractNumId w:val="24"/>
  </w:num>
  <w:num w:numId="1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</w:num>
  <w:num w:numId="21">
    <w:abstractNumId w:val="15"/>
  </w:num>
  <w:num w:numId="22">
    <w:abstractNumId w:val="37"/>
  </w:num>
  <w:num w:numId="23">
    <w:abstractNumId w:val="7"/>
  </w:num>
  <w:num w:numId="24">
    <w:abstractNumId w:val="38"/>
  </w:num>
  <w:num w:numId="25">
    <w:abstractNumId w:val="11"/>
  </w:num>
  <w:num w:numId="26">
    <w:abstractNumId w:val="8"/>
  </w:num>
  <w:num w:numId="27">
    <w:abstractNumId w:val="35"/>
  </w:num>
  <w:num w:numId="28">
    <w:abstractNumId w:val="30"/>
  </w:num>
  <w:num w:numId="29">
    <w:abstractNumId w:val="29"/>
  </w:num>
  <w:num w:numId="30">
    <w:abstractNumId w:val="28"/>
  </w:num>
  <w:num w:numId="31">
    <w:abstractNumId w:val="6"/>
  </w:num>
  <w:num w:numId="32">
    <w:abstractNumId w:val="20"/>
  </w:num>
  <w:num w:numId="33">
    <w:abstractNumId w:val="27"/>
  </w:num>
  <w:num w:numId="34">
    <w:abstractNumId w:val="16"/>
  </w:num>
  <w:num w:numId="35">
    <w:abstractNumId w:val="36"/>
  </w:num>
  <w:num w:numId="36">
    <w:abstractNumId w:val="33"/>
  </w:num>
  <w:num w:numId="37">
    <w:abstractNumId w:val="13"/>
  </w:num>
  <w:num w:numId="38">
    <w:abstractNumId w:val="19"/>
  </w:num>
  <w:num w:numId="39">
    <w:abstractNumId w:val="34"/>
  </w:num>
  <w:num w:numId="40">
    <w:abstractNumId w:val="14"/>
  </w:num>
  <w:num w:numId="4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913"/>
    <w:rsid w:val="00004FED"/>
    <w:rsid w:val="00007843"/>
    <w:rsid w:val="00010002"/>
    <w:rsid w:val="000145C2"/>
    <w:rsid w:val="00014F00"/>
    <w:rsid w:val="00021A7B"/>
    <w:rsid w:val="00024EBE"/>
    <w:rsid w:val="00030E5D"/>
    <w:rsid w:val="00033FB1"/>
    <w:rsid w:val="00036C8A"/>
    <w:rsid w:val="00037C9C"/>
    <w:rsid w:val="00042050"/>
    <w:rsid w:val="00042140"/>
    <w:rsid w:val="000425E0"/>
    <w:rsid w:val="000442E9"/>
    <w:rsid w:val="00044FA8"/>
    <w:rsid w:val="00044FEF"/>
    <w:rsid w:val="00045112"/>
    <w:rsid w:val="00051BF6"/>
    <w:rsid w:val="000532FB"/>
    <w:rsid w:val="000558F5"/>
    <w:rsid w:val="0005615E"/>
    <w:rsid w:val="00060457"/>
    <w:rsid w:val="000624DA"/>
    <w:rsid w:val="000655A8"/>
    <w:rsid w:val="00066FA1"/>
    <w:rsid w:val="00071920"/>
    <w:rsid w:val="0007249E"/>
    <w:rsid w:val="00073FA2"/>
    <w:rsid w:val="00075AE8"/>
    <w:rsid w:val="00077A01"/>
    <w:rsid w:val="000962F4"/>
    <w:rsid w:val="000B23AE"/>
    <w:rsid w:val="000B3B4C"/>
    <w:rsid w:val="000B502B"/>
    <w:rsid w:val="000C2DF3"/>
    <w:rsid w:val="000D3AD8"/>
    <w:rsid w:val="000D603E"/>
    <w:rsid w:val="000D6752"/>
    <w:rsid w:val="000D6D26"/>
    <w:rsid w:val="000D6FB3"/>
    <w:rsid w:val="000D7C03"/>
    <w:rsid w:val="000E1501"/>
    <w:rsid w:val="000E5BB1"/>
    <w:rsid w:val="000E7B2A"/>
    <w:rsid w:val="000F3A8C"/>
    <w:rsid w:val="000F4C72"/>
    <w:rsid w:val="000F69F7"/>
    <w:rsid w:val="001008C8"/>
    <w:rsid w:val="0010216C"/>
    <w:rsid w:val="0010240A"/>
    <w:rsid w:val="00104747"/>
    <w:rsid w:val="0011441B"/>
    <w:rsid w:val="00114E24"/>
    <w:rsid w:val="0011774C"/>
    <w:rsid w:val="00125BCD"/>
    <w:rsid w:val="00126891"/>
    <w:rsid w:val="0013303E"/>
    <w:rsid w:val="00134948"/>
    <w:rsid w:val="00145542"/>
    <w:rsid w:val="00152F3B"/>
    <w:rsid w:val="0015589C"/>
    <w:rsid w:val="001640DE"/>
    <w:rsid w:val="0017702F"/>
    <w:rsid w:val="001809A6"/>
    <w:rsid w:val="001843EF"/>
    <w:rsid w:val="00184C1C"/>
    <w:rsid w:val="00196EF5"/>
    <w:rsid w:val="00197147"/>
    <w:rsid w:val="001A4E33"/>
    <w:rsid w:val="001A58BD"/>
    <w:rsid w:val="001B3D2E"/>
    <w:rsid w:val="001B5BBB"/>
    <w:rsid w:val="001B7AFB"/>
    <w:rsid w:val="001C3EA4"/>
    <w:rsid w:val="001C5941"/>
    <w:rsid w:val="001C6AA9"/>
    <w:rsid w:val="001D0A76"/>
    <w:rsid w:val="001D0B46"/>
    <w:rsid w:val="001D1302"/>
    <w:rsid w:val="001D5D2C"/>
    <w:rsid w:val="001E1F76"/>
    <w:rsid w:val="001E4D7E"/>
    <w:rsid w:val="001F33CF"/>
    <w:rsid w:val="00204093"/>
    <w:rsid w:val="00211ABC"/>
    <w:rsid w:val="00212A46"/>
    <w:rsid w:val="002133CA"/>
    <w:rsid w:val="00214792"/>
    <w:rsid w:val="00215C43"/>
    <w:rsid w:val="002233CF"/>
    <w:rsid w:val="00224980"/>
    <w:rsid w:val="00224C56"/>
    <w:rsid w:val="002274DB"/>
    <w:rsid w:val="00232F1A"/>
    <w:rsid w:val="002349EA"/>
    <w:rsid w:val="00235E7D"/>
    <w:rsid w:val="00236202"/>
    <w:rsid w:val="0024191E"/>
    <w:rsid w:val="0024197B"/>
    <w:rsid w:val="00247B3C"/>
    <w:rsid w:val="00251771"/>
    <w:rsid w:val="002541A1"/>
    <w:rsid w:val="002633E1"/>
    <w:rsid w:val="00263A6D"/>
    <w:rsid w:val="00271AC6"/>
    <w:rsid w:val="00273CB3"/>
    <w:rsid w:val="00273E96"/>
    <w:rsid w:val="00281B88"/>
    <w:rsid w:val="002944D4"/>
    <w:rsid w:val="002A3CB3"/>
    <w:rsid w:val="002B407A"/>
    <w:rsid w:val="002C4FF8"/>
    <w:rsid w:val="002D6F06"/>
    <w:rsid w:val="002E01C1"/>
    <w:rsid w:val="002E2A36"/>
    <w:rsid w:val="002E3F38"/>
    <w:rsid w:val="002F0007"/>
    <w:rsid w:val="002F24AA"/>
    <w:rsid w:val="00302E28"/>
    <w:rsid w:val="00305338"/>
    <w:rsid w:val="00307229"/>
    <w:rsid w:val="0031178D"/>
    <w:rsid w:val="0031599B"/>
    <w:rsid w:val="00316A16"/>
    <w:rsid w:val="00321760"/>
    <w:rsid w:val="0032480D"/>
    <w:rsid w:val="00326DB9"/>
    <w:rsid w:val="00326EE9"/>
    <w:rsid w:val="0033012A"/>
    <w:rsid w:val="0033315B"/>
    <w:rsid w:val="003356B8"/>
    <w:rsid w:val="003362B9"/>
    <w:rsid w:val="00336D1C"/>
    <w:rsid w:val="00336E10"/>
    <w:rsid w:val="0034092E"/>
    <w:rsid w:val="0035280D"/>
    <w:rsid w:val="0035399A"/>
    <w:rsid w:val="0035569A"/>
    <w:rsid w:val="00355ACA"/>
    <w:rsid w:val="00357DD7"/>
    <w:rsid w:val="00360AFE"/>
    <w:rsid w:val="0036162C"/>
    <w:rsid w:val="00363282"/>
    <w:rsid w:val="0036481A"/>
    <w:rsid w:val="00366DEA"/>
    <w:rsid w:val="00367093"/>
    <w:rsid w:val="00367212"/>
    <w:rsid w:val="003679E9"/>
    <w:rsid w:val="00370223"/>
    <w:rsid w:val="00374556"/>
    <w:rsid w:val="00375B3D"/>
    <w:rsid w:val="003808FA"/>
    <w:rsid w:val="00380AEE"/>
    <w:rsid w:val="00382972"/>
    <w:rsid w:val="00385BC6"/>
    <w:rsid w:val="00386807"/>
    <w:rsid w:val="0038777D"/>
    <w:rsid w:val="003900F9"/>
    <w:rsid w:val="00390637"/>
    <w:rsid w:val="00394FCA"/>
    <w:rsid w:val="003B0CC6"/>
    <w:rsid w:val="003B2EF1"/>
    <w:rsid w:val="003B49FB"/>
    <w:rsid w:val="003C1790"/>
    <w:rsid w:val="003D0ECB"/>
    <w:rsid w:val="003D26BF"/>
    <w:rsid w:val="003D4391"/>
    <w:rsid w:val="003D442D"/>
    <w:rsid w:val="003D4E85"/>
    <w:rsid w:val="003E45E8"/>
    <w:rsid w:val="003E788E"/>
    <w:rsid w:val="003E7AF3"/>
    <w:rsid w:val="003F25B0"/>
    <w:rsid w:val="003F6D0E"/>
    <w:rsid w:val="003F7672"/>
    <w:rsid w:val="00402636"/>
    <w:rsid w:val="00406EEB"/>
    <w:rsid w:val="00407F41"/>
    <w:rsid w:val="004106FC"/>
    <w:rsid w:val="00415C94"/>
    <w:rsid w:val="004241A9"/>
    <w:rsid w:val="00424648"/>
    <w:rsid w:val="00425786"/>
    <w:rsid w:val="00431838"/>
    <w:rsid w:val="004331DC"/>
    <w:rsid w:val="00435B9C"/>
    <w:rsid w:val="00436077"/>
    <w:rsid w:val="00436856"/>
    <w:rsid w:val="00436E6E"/>
    <w:rsid w:val="00437FF6"/>
    <w:rsid w:val="00441229"/>
    <w:rsid w:val="00441817"/>
    <w:rsid w:val="00441C84"/>
    <w:rsid w:val="00450C55"/>
    <w:rsid w:val="00450DE6"/>
    <w:rsid w:val="00454383"/>
    <w:rsid w:val="00460C42"/>
    <w:rsid w:val="004611CC"/>
    <w:rsid w:val="00461609"/>
    <w:rsid w:val="00464924"/>
    <w:rsid w:val="00466A9A"/>
    <w:rsid w:val="004735A4"/>
    <w:rsid w:val="00474C0B"/>
    <w:rsid w:val="00475A63"/>
    <w:rsid w:val="0047757B"/>
    <w:rsid w:val="00484ED9"/>
    <w:rsid w:val="004A0E7D"/>
    <w:rsid w:val="004A2D2A"/>
    <w:rsid w:val="004B0BAF"/>
    <w:rsid w:val="004B423E"/>
    <w:rsid w:val="004B56BE"/>
    <w:rsid w:val="004B7E79"/>
    <w:rsid w:val="004C2756"/>
    <w:rsid w:val="004C73C9"/>
    <w:rsid w:val="004D4A97"/>
    <w:rsid w:val="004D6AE1"/>
    <w:rsid w:val="004D711C"/>
    <w:rsid w:val="004E3049"/>
    <w:rsid w:val="004E46AA"/>
    <w:rsid w:val="004E7254"/>
    <w:rsid w:val="004F1312"/>
    <w:rsid w:val="004F181D"/>
    <w:rsid w:val="004F1E6A"/>
    <w:rsid w:val="004F2EEB"/>
    <w:rsid w:val="004F4504"/>
    <w:rsid w:val="004F7860"/>
    <w:rsid w:val="00501940"/>
    <w:rsid w:val="00501E11"/>
    <w:rsid w:val="00502346"/>
    <w:rsid w:val="00502DEA"/>
    <w:rsid w:val="0050519F"/>
    <w:rsid w:val="00511409"/>
    <w:rsid w:val="00514E18"/>
    <w:rsid w:val="00516009"/>
    <w:rsid w:val="00516972"/>
    <w:rsid w:val="00520C22"/>
    <w:rsid w:val="00522BFE"/>
    <w:rsid w:val="0053316C"/>
    <w:rsid w:val="005336E9"/>
    <w:rsid w:val="00533BFE"/>
    <w:rsid w:val="00536A44"/>
    <w:rsid w:val="00541CF7"/>
    <w:rsid w:val="00550A3F"/>
    <w:rsid w:val="00550D62"/>
    <w:rsid w:val="005536B5"/>
    <w:rsid w:val="00556FC1"/>
    <w:rsid w:val="00557221"/>
    <w:rsid w:val="0056594E"/>
    <w:rsid w:val="005664F0"/>
    <w:rsid w:val="00570ECA"/>
    <w:rsid w:val="00571315"/>
    <w:rsid w:val="00573CAC"/>
    <w:rsid w:val="005762CD"/>
    <w:rsid w:val="00581D51"/>
    <w:rsid w:val="005856FD"/>
    <w:rsid w:val="005907C8"/>
    <w:rsid w:val="005948E1"/>
    <w:rsid w:val="00596968"/>
    <w:rsid w:val="005A00DB"/>
    <w:rsid w:val="005A1788"/>
    <w:rsid w:val="005A1B10"/>
    <w:rsid w:val="005B1357"/>
    <w:rsid w:val="005B60BD"/>
    <w:rsid w:val="005B6B35"/>
    <w:rsid w:val="005B71DC"/>
    <w:rsid w:val="005B7208"/>
    <w:rsid w:val="005C1BF4"/>
    <w:rsid w:val="005C2AB8"/>
    <w:rsid w:val="005C3EC5"/>
    <w:rsid w:val="005C55D2"/>
    <w:rsid w:val="005D0752"/>
    <w:rsid w:val="005D0EF5"/>
    <w:rsid w:val="005E2189"/>
    <w:rsid w:val="005E328C"/>
    <w:rsid w:val="005E7DEF"/>
    <w:rsid w:val="005F0A6B"/>
    <w:rsid w:val="005F2060"/>
    <w:rsid w:val="0060147B"/>
    <w:rsid w:val="006037A4"/>
    <w:rsid w:val="006055E1"/>
    <w:rsid w:val="00610C1A"/>
    <w:rsid w:val="00611374"/>
    <w:rsid w:val="00612557"/>
    <w:rsid w:val="00617575"/>
    <w:rsid w:val="00624ACD"/>
    <w:rsid w:val="006278CE"/>
    <w:rsid w:val="00633486"/>
    <w:rsid w:val="00633B8A"/>
    <w:rsid w:val="00636ADA"/>
    <w:rsid w:val="006409C8"/>
    <w:rsid w:val="0064334F"/>
    <w:rsid w:val="00646944"/>
    <w:rsid w:val="006528BF"/>
    <w:rsid w:val="00660FCF"/>
    <w:rsid w:val="00661D85"/>
    <w:rsid w:val="00666C9A"/>
    <w:rsid w:val="0067238E"/>
    <w:rsid w:val="006736E4"/>
    <w:rsid w:val="006744BF"/>
    <w:rsid w:val="00676F47"/>
    <w:rsid w:val="0068136D"/>
    <w:rsid w:val="00685DD7"/>
    <w:rsid w:val="0069106A"/>
    <w:rsid w:val="00694489"/>
    <w:rsid w:val="006957E0"/>
    <w:rsid w:val="006A01FD"/>
    <w:rsid w:val="006A3E0D"/>
    <w:rsid w:val="006A58A0"/>
    <w:rsid w:val="006A5B5A"/>
    <w:rsid w:val="006A6AD3"/>
    <w:rsid w:val="006B13BF"/>
    <w:rsid w:val="006B2BAB"/>
    <w:rsid w:val="006B4045"/>
    <w:rsid w:val="006B702B"/>
    <w:rsid w:val="006B765D"/>
    <w:rsid w:val="006C2C57"/>
    <w:rsid w:val="006D2005"/>
    <w:rsid w:val="006D6E3D"/>
    <w:rsid w:val="006E2C08"/>
    <w:rsid w:val="006E6FEB"/>
    <w:rsid w:val="006F1C7E"/>
    <w:rsid w:val="006F45BA"/>
    <w:rsid w:val="007114E9"/>
    <w:rsid w:val="00715513"/>
    <w:rsid w:val="0071729B"/>
    <w:rsid w:val="007211AF"/>
    <w:rsid w:val="00721F69"/>
    <w:rsid w:val="007361BB"/>
    <w:rsid w:val="007446B7"/>
    <w:rsid w:val="0074547E"/>
    <w:rsid w:val="007460D9"/>
    <w:rsid w:val="00746A86"/>
    <w:rsid w:val="007539F3"/>
    <w:rsid w:val="00761E0A"/>
    <w:rsid w:val="00762912"/>
    <w:rsid w:val="00765266"/>
    <w:rsid w:val="00772BF9"/>
    <w:rsid w:val="00774DE8"/>
    <w:rsid w:val="00780982"/>
    <w:rsid w:val="00782E0B"/>
    <w:rsid w:val="007858FD"/>
    <w:rsid w:val="007878DC"/>
    <w:rsid w:val="007A17BD"/>
    <w:rsid w:val="007B2214"/>
    <w:rsid w:val="007B33C3"/>
    <w:rsid w:val="007B5A19"/>
    <w:rsid w:val="007B6EAF"/>
    <w:rsid w:val="007C3D03"/>
    <w:rsid w:val="007C6AEE"/>
    <w:rsid w:val="007D02D4"/>
    <w:rsid w:val="007D62CC"/>
    <w:rsid w:val="007D735D"/>
    <w:rsid w:val="007E1054"/>
    <w:rsid w:val="007E19AC"/>
    <w:rsid w:val="007E61A9"/>
    <w:rsid w:val="007E6BF4"/>
    <w:rsid w:val="007F0848"/>
    <w:rsid w:val="008040AC"/>
    <w:rsid w:val="00804D9C"/>
    <w:rsid w:val="008056E3"/>
    <w:rsid w:val="0080768B"/>
    <w:rsid w:val="00810236"/>
    <w:rsid w:val="00810509"/>
    <w:rsid w:val="00810BD3"/>
    <w:rsid w:val="00811DD5"/>
    <w:rsid w:val="00812571"/>
    <w:rsid w:val="00816874"/>
    <w:rsid w:val="00826899"/>
    <w:rsid w:val="008300D1"/>
    <w:rsid w:val="00832821"/>
    <w:rsid w:val="00833170"/>
    <w:rsid w:val="00835155"/>
    <w:rsid w:val="0083590C"/>
    <w:rsid w:val="00840B91"/>
    <w:rsid w:val="008411F3"/>
    <w:rsid w:val="00842B20"/>
    <w:rsid w:val="00843189"/>
    <w:rsid w:val="00861E05"/>
    <w:rsid w:val="0087089B"/>
    <w:rsid w:val="00871907"/>
    <w:rsid w:val="008732B4"/>
    <w:rsid w:val="00876FE9"/>
    <w:rsid w:val="0087788A"/>
    <w:rsid w:val="008828BE"/>
    <w:rsid w:val="008849C4"/>
    <w:rsid w:val="00884B75"/>
    <w:rsid w:val="00885BD5"/>
    <w:rsid w:val="00890BC6"/>
    <w:rsid w:val="00890E2E"/>
    <w:rsid w:val="008932F2"/>
    <w:rsid w:val="008948C3"/>
    <w:rsid w:val="008A0FA7"/>
    <w:rsid w:val="008A2D06"/>
    <w:rsid w:val="008A36B5"/>
    <w:rsid w:val="008A4DAE"/>
    <w:rsid w:val="008B337C"/>
    <w:rsid w:val="008C6CA7"/>
    <w:rsid w:val="008D0243"/>
    <w:rsid w:val="008D3943"/>
    <w:rsid w:val="008D5265"/>
    <w:rsid w:val="008D5D55"/>
    <w:rsid w:val="008E2299"/>
    <w:rsid w:val="008E3E09"/>
    <w:rsid w:val="008E5B1A"/>
    <w:rsid w:val="008E6552"/>
    <w:rsid w:val="008F693B"/>
    <w:rsid w:val="00904218"/>
    <w:rsid w:val="0090596F"/>
    <w:rsid w:val="00907929"/>
    <w:rsid w:val="00907D2F"/>
    <w:rsid w:val="0091053C"/>
    <w:rsid w:val="00911898"/>
    <w:rsid w:val="0091589E"/>
    <w:rsid w:val="00922138"/>
    <w:rsid w:val="00930B4C"/>
    <w:rsid w:val="009318BE"/>
    <w:rsid w:val="00933058"/>
    <w:rsid w:val="0093660B"/>
    <w:rsid w:val="00940F38"/>
    <w:rsid w:val="00943541"/>
    <w:rsid w:val="00944B31"/>
    <w:rsid w:val="0095037C"/>
    <w:rsid w:val="00951A96"/>
    <w:rsid w:val="00960080"/>
    <w:rsid w:val="0096174C"/>
    <w:rsid w:val="00965003"/>
    <w:rsid w:val="00967E77"/>
    <w:rsid w:val="009746FF"/>
    <w:rsid w:val="0098359E"/>
    <w:rsid w:val="0099252C"/>
    <w:rsid w:val="0099271D"/>
    <w:rsid w:val="00993F23"/>
    <w:rsid w:val="00995A9A"/>
    <w:rsid w:val="009B0587"/>
    <w:rsid w:val="009B1092"/>
    <w:rsid w:val="009B20B9"/>
    <w:rsid w:val="009B3E7D"/>
    <w:rsid w:val="009B59DC"/>
    <w:rsid w:val="009B5AEC"/>
    <w:rsid w:val="009B63EE"/>
    <w:rsid w:val="009B6A82"/>
    <w:rsid w:val="009B763B"/>
    <w:rsid w:val="009C0E4F"/>
    <w:rsid w:val="009C2B94"/>
    <w:rsid w:val="009C559C"/>
    <w:rsid w:val="009C6753"/>
    <w:rsid w:val="009C6913"/>
    <w:rsid w:val="009D4CA1"/>
    <w:rsid w:val="009D5AFB"/>
    <w:rsid w:val="009F1066"/>
    <w:rsid w:val="009F2827"/>
    <w:rsid w:val="009F5A5A"/>
    <w:rsid w:val="009F716E"/>
    <w:rsid w:val="00A00D8A"/>
    <w:rsid w:val="00A03A95"/>
    <w:rsid w:val="00A055E7"/>
    <w:rsid w:val="00A05ABA"/>
    <w:rsid w:val="00A0673D"/>
    <w:rsid w:val="00A20433"/>
    <w:rsid w:val="00A21F9A"/>
    <w:rsid w:val="00A25547"/>
    <w:rsid w:val="00A25AC9"/>
    <w:rsid w:val="00A26662"/>
    <w:rsid w:val="00A27B42"/>
    <w:rsid w:val="00A341F4"/>
    <w:rsid w:val="00A43ECC"/>
    <w:rsid w:val="00A46D57"/>
    <w:rsid w:val="00A54F9A"/>
    <w:rsid w:val="00A631AF"/>
    <w:rsid w:val="00A66C21"/>
    <w:rsid w:val="00A72682"/>
    <w:rsid w:val="00A7791A"/>
    <w:rsid w:val="00A83B7B"/>
    <w:rsid w:val="00A8658D"/>
    <w:rsid w:val="00A9107F"/>
    <w:rsid w:val="00A91CAF"/>
    <w:rsid w:val="00A9212B"/>
    <w:rsid w:val="00A92F7A"/>
    <w:rsid w:val="00A94808"/>
    <w:rsid w:val="00A960F0"/>
    <w:rsid w:val="00A975EB"/>
    <w:rsid w:val="00AA19F1"/>
    <w:rsid w:val="00AA1C59"/>
    <w:rsid w:val="00AA2CAF"/>
    <w:rsid w:val="00AA4A6A"/>
    <w:rsid w:val="00AA5F35"/>
    <w:rsid w:val="00AB1BC7"/>
    <w:rsid w:val="00AB5705"/>
    <w:rsid w:val="00AC2F28"/>
    <w:rsid w:val="00AC7553"/>
    <w:rsid w:val="00AC7971"/>
    <w:rsid w:val="00AD3E43"/>
    <w:rsid w:val="00AD4614"/>
    <w:rsid w:val="00AD578C"/>
    <w:rsid w:val="00AE392F"/>
    <w:rsid w:val="00AE77C5"/>
    <w:rsid w:val="00AF06D9"/>
    <w:rsid w:val="00AF6232"/>
    <w:rsid w:val="00AF789C"/>
    <w:rsid w:val="00B05633"/>
    <w:rsid w:val="00B10523"/>
    <w:rsid w:val="00B10CFA"/>
    <w:rsid w:val="00B123D9"/>
    <w:rsid w:val="00B1571D"/>
    <w:rsid w:val="00B20393"/>
    <w:rsid w:val="00B20961"/>
    <w:rsid w:val="00B21BAC"/>
    <w:rsid w:val="00B224A4"/>
    <w:rsid w:val="00B24B50"/>
    <w:rsid w:val="00B30D8F"/>
    <w:rsid w:val="00B34011"/>
    <w:rsid w:val="00B367E8"/>
    <w:rsid w:val="00B41BB0"/>
    <w:rsid w:val="00B42DE7"/>
    <w:rsid w:val="00B51112"/>
    <w:rsid w:val="00B5488D"/>
    <w:rsid w:val="00B760A4"/>
    <w:rsid w:val="00B76800"/>
    <w:rsid w:val="00B76A27"/>
    <w:rsid w:val="00B81527"/>
    <w:rsid w:val="00B876C9"/>
    <w:rsid w:val="00B92374"/>
    <w:rsid w:val="00B92EB9"/>
    <w:rsid w:val="00BA1F14"/>
    <w:rsid w:val="00BA2D99"/>
    <w:rsid w:val="00BA5A5A"/>
    <w:rsid w:val="00BA61B1"/>
    <w:rsid w:val="00BA6A78"/>
    <w:rsid w:val="00BA7F20"/>
    <w:rsid w:val="00BB17C7"/>
    <w:rsid w:val="00BC129F"/>
    <w:rsid w:val="00BC3876"/>
    <w:rsid w:val="00BC590D"/>
    <w:rsid w:val="00BC76CC"/>
    <w:rsid w:val="00BD05BE"/>
    <w:rsid w:val="00BD0DBC"/>
    <w:rsid w:val="00BD3B5A"/>
    <w:rsid w:val="00BD4B7F"/>
    <w:rsid w:val="00BD577E"/>
    <w:rsid w:val="00BE0B5E"/>
    <w:rsid w:val="00BE336F"/>
    <w:rsid w:val="00BE51F4"/>
    <w:rsid w:val="00BE6092"/>
    <w:rsid w:val="00BF61F5"/>
    <w:rsid w:val="00BF7D93"/>
    <w:rsid w:val="00C07D17"/>
    <w:rsid w:val="00C10746"/>
    <w:rsid w:val="00C109A0"/>
    <w:rsid w:val="00C12458"/>
    <w:rsid w:val="00C14561"/>
    <w:rsid w:val="00C16702"/>
    <w:rsid w:val="00C27EFE"/>
    <w:rsid w:val="00C32681"/>
    <w:rsid w:val="00C330F6"/>
    <w:rsid w:val="00C35374"/>
    <w:rsid w:val="00C36EE9"/>
    <w:rsid w:val="00C402C1"/>
    <w:rsid w:val="00C415BF"/>
    <w:rsid w:val="00C42679"/>
    <w:rsid w:val="00C46797"/>
    <w:rsid w:val="00C50492"/>
    <w:rsid w:val="00C50ACD"/>
    <w:rsid w:val="00C5337F"/>
    <w:rsid w:val="00C56F58"/>
    <w:rsid w:val="00C600E2"/>
    <w:rsid w:val="00C61355"/>
    <w:rsid w:val="00C61825"/>
    <w:rsid w:val="00C72B96"/>
    <w:rsid w:val="00C82DC9"/>
    <w:rsid w:val="00C858DC"/>
    <w:rsid w:val="00C87219"/>
    <w:rsid w:val="00C877FF"/>
    <w:rsid w:val="00C90FE8"/>
    <w:rsid w:val="00C950A0"/>
    <w:rsid w:val="00C9752F"/>
    <w:rsid w:val="00C97C33"/>
    <w:rsid w:val="00CA13FD"/>
    <w:rsid w:val="00CA2A4A"/>
    <w:rsid w:val="00CA75B8"/>
    <w:rsid w:val="00CB577D"/>
    <w:rsid w:val="00CC31B6"/>
    <w:rsid w:val="00CC47CC"/>
    <w:rsid w:val="00CC7344"/>
    <w:rsid w:val="00CD4935"/>
    <w:rsid w:val="00CD49DB"/>
    <w:rsid w:val="00CE1289"/>
    <w:rsid w:val="00CE2DB2"/>
    <w:rsid w:val="00CF17B9"/>
    <w:rsid w:val="00CF272F"/>
    <w:rsid w:val="00CF3E84"/>
    <w:rsid w:val="00D01639"/>
    <w:rsid w:val="00D02D27"/>
    <w:rsid w:val="00D141DA"/>
    <w:rsid w:val="00D154B8"/>
    <w:rsid w:val="00D201C9"/>
    <w:rsid w:val="00D2059B"/>
    <w:rsid w:val="00D2115A"/>
    <w:rsid w:val="00D310DF"/>
    <w:rsid w:val="00D31E54"/>
    <w:rsid w:val="00D33483"/>
    <w:rsid w:val="00D35B4D"/>
    <w:rsid w:val="00D3647D"/>
    <w:rsid w:val="00D434EC"/>
    <w:rsid w:val="00D4583F"/>
    <w:rsid w:val="00D4587D"/>
    <w:rsid w:val="00D50F0E"/>
    <w:rsid w:val="00D521C8"/>
    <w:rsid w:val="00D52C8A"/>
    <w:rsid w:val="00D55491"/>
    <w:rsid w:val="00D55567"/>
    <w:rsid w:val="00D6029D"/>
    <w:rsid w:val="00D63025"/>
    <w:rsid w:val="00D63D50"/>
    <w:rsid w:val="00D63DCF"/>
    <w:rsid w:val="00D6418D"/>
    <w:rsid w:val="00D64FDE"/>
    <w:rsid w:val="00D65B63"/>
    <w:rsid w:val="00D72AAA"/>
    <w:rsid w:val="00D80E7A"/>
    <w:rsid w:val="00D827F0"/>
    <w:rsid w:val="00D842B6"/>
    <w:rsid w:val="00D85C53"/>
    <w:rsid w:val="00D87BDC"/>
    <w:rsid w:val="00D914AD"/>
    <w:rsid w:val="00D92523"/>
    <w:rsid w:val="00D97A60"/>
    <w:rsid w:val="00DA24C0"/>
    <w:rsid w:val="00DA2A0F"/>
    <w:rsid w:val="00DA30D2"/>
    <w:rsid w:val="00DA6B19"/>
    <w:rsid w:val="00DA6B63"/>
    <w:rsid w:val="00DB1966"/>
    <w:rsid w:val="00DB51BC"/>
    <w:rsid w:val="00DC15D1"/>
    <w:rsid w:val="00DC4805"/>
    <w:rsid w:val="00DC4CE0"/>
    <w:rsid w:val="00DC4D33"/>
    <w:rsid w:val="00DD01A3"/>
    <w:rsid w:val="00DD11DE"/>
    <w:rsid w:val="00DD3A63"/>
    <w:rsid w:val="00DD6991"/>
    <w:rsid w:val="00DE081F"/>
    <w:rsid w:val="00DE2495"/>
    <w:rsid w:val="00DE5684"/>
    <w:rsid w:val="00DF1C97"/>
    <w:rsid w:val="00DF6D81"/>
    <w:rsid w:val="00E016A7"/>
    <w:rsid w:val="00E030A7"/>
    <w:rsid w:val="00E030E6"/>
    <w:rsid w:val="00E054CF"/>
    <w:rsid w:val="00E05F80"/>
    <w:rsid w:val="00E0734D"/>
    <w:rsid w:val="00E07CE5"/>
    <w:rsid w:val="00E11CDB"/>
    <w:rsid w:val="00E12A8A"/>
    <w:rsid w:val="00E14ABD"/>
    <w:rsid w:val="00E20922"/>
    <w:rsid w:val="00E22BC0"/>
    <w:rsid w:val="00E2680C"/>
    <w:rsid w:val="00E27404"/>
    <w:rsid w:val="00E339E3"/>
    <w:rsid w:val="00E35F3F"/>
    <w:rsid w:val="00E36A95"/>
    <w:rsid w:val="00E420D9"/>
    <w:rsid w:val="00E4220F"/>
    <w:rsid w:val="00E4737D"/>
    <w:rsid w:val="00E51702"/>
    <w:rsid w:val="00E533FA"/>
    <w:rsid w:val="00E55A8C"/>
    <w:rsid w:val="00E57301"/>
    <w:rsid w:val="00E57C8B"/>
    <w:rsid w:val="00E60B42"/>
    <w:rsid w:val="00E617B3"/>
    <w:rsid w:val="00E65D99"/>
    <w:rsid w:val="00E6659E"/>
    <w:rsid w:val="00E67F51"/>
    <w:rsid w:val="00E71895"/>
    <w:rsid w:val="00E718D4"/>
    <w:rsid w:val="00E74226"/>
    <w:rsid w:val="00E81FE3"/>
    <w:rsid w:val="00E846B1"/>
    <w:rsid w:val="00E91C99"/>
    <w:rsid w:val="00E92E2C"/>
    <w:rsid w:val="00E93192"/>
    <w:rsid w:val="00E93A0D"/>
    <w:rsid w:val="00E95BFE"/>
    <w:rsid w:val="00E95C13"/>
    <w:rsid w:val="00E9720B"/>
    <w:rsid w:val="00E976D3"/>
    <w:rsid w:val="00EA07C6"/>
    <w:rsid w:val="00EA6737"/>
    <w:rsid w:val="00EB222F"/>
    <w:rsid w:val="00EB4813"/>
    <w:rsid w:val="00EC2DD5"/>
    <w:rsid w:val="00EC46C1"/>
    <w:rsid w:val="00EC67C2"/>
    <w:rsid w:val="00ED2D5C"/>
    <w:rsid w:val="00ED3ED0"/>
    <w:rsid w:val="00EE2596"/>
    <w:rsid w:val="00EE6E25"/>
    <w:rsid w:val="00EF0E85"/>
    <w:rsid w:val="00EF1AB9"/>
    <w:rsid w:val="00EF4323"/>
    <w:rsid w:val="00F048A2"/>
    <w:rsid w:val="00F0794F"/>
    <w:rsid w:val="00F07CDE"/>
    <w:rsid w:val="00F2265E"/>
    <w:rsid w:val="00F30C51"/>
    <w:rsid w:val="00F375A6"/>
    <w:rsid w:val="00F4141D"/>
    <w:rsid w:val="00F441E1"/>
    <w:rsid w:val="00F50DEA"/>
    <w:rsid w:val="00F56697"/>
    <w:rsid w:val="00F60724"/>
    <w:rsid w:val="00F620DC"/>
    <w:rsid w:val="00F6338C"/>
    <w:rsid w:val="00F64837"/>
    <w:rsid w:val="00F671EC"/>
    <w:rsid w:val="00F7776A"/>
    <w:rsid w:val="00F86120"/>
    <w:rsid w:val="00F92841"/>
    <w:rsid w:val="00F94198"/>
    <w:rsid w:val="00F94B78"/>
    <w:rsid w:val="00F96A66"/>
    <w:rsid w:val="00FA468E"/>
    <w:rsid w:val="00FA4D98"/>
    <w:rsid w:val="00FB0C49"/>
    <w:rsid w:val="00FB1398"/>
    <w:rsid w:val="00FB1EAC"/>
    <w:rsid w:val="00FC1F3E"/>
    <w:rsid w:val="00FD207A"/>
    <w:rsid w:val="00FD7844"/>
    <w:rsid w:val="00FE27C5"/>
    <w:rsid w:val="00FE312B"/>
    <w:rsid w:val="00FE50D2"/>
    <w:rsid w:val="00FF3956"/>
    <w:rsid w:val="00FF506F"/>
    <w:rsid w:val="00FF5579"/>
    <w:rsid w:val="00FF740A"/>
    <w:rsid w:val="00FF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FE"/>
    <w:rPr>
      <w:sz w:val="20"/>
      <w:szCs w:val="20"/>
      <w:lang w:val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E95BFE"/>
    <w:pPr>
      <w:keepNext/>
      <w:jc w:val="center"/>
      <w:outlineLvl w:val="0"/>
    </w:pPr>
    <w:rPr>
      <w:b/>
      <w:bCs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9"/>
    <w:qFormat/>
    <w:rsid w:val="00E95BFE"/>
    <w:pPr>
      <w:keepNext/>
      <w:jc w:val="both"/>
      <w:outlineLvl w:val="1"/>
    </w:pPr>
    <w:rPr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9"/>
    <w:qFormat/>
    <w:locked/>
    <w:rsid w:val="00F671EC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sid w:val="008A2D06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Titlu2Caracter">
    <w:name w:val="Titlu 2 Caracter"/>
    <w:basedOn w:val="Fontdeparagrafimplicit"/>
    <w:link w:val="Titlu2"/>
    <w:uiPriority w:val="99"/>
    <w:locked/>
    <w:rsid w:val="008A2D06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Titlu3Caracter">
    <w:name w:val="Titlu 3 Caracter"/>
    <w:basedOn w:val="Fontdeparagrafimplicit"/>
    <w:link w:val="Titlu3"/>
    <w:uiPriority w:val="99"/>
    <w:locked/>
    <w:rsid w:val="00F671EC"/>
    <w:rPr>
      <w:rFonts w:ascii="Cambria" w:hAnsi="Cambria" w:cs="Cambria"/>
      <w:b/>
      <w:bCs/>
      <w:color w:val="4F81BD"/>
      <w:sz w:val="20"/>
      <w:szCs w:val="20"/>
      <w:lang w:val="en-US" w:eastAsia="en-US"/>
    </w:rPr>
  </w:style>
  <w:style w:type="character" w:styleId="Hyperlink">
    <w:name w:val="Hyperlink"/>
    <w:basedOn w:val="Fontdeparagrafimplicit"/>
    <w:uiPriority w:val="99"/>
    <w:rsid w:val="00E95BFE"/>
    <w:rPr>
      <w:color w:val="0000FF"/>
      <w:u w:val="single"/>
    </w:rPr>
  </w:style>
  <w:style w:type="character" w:customStyle="1" w:styleId="text01">
    <w:name w:val="text01"/>
    <w:basedOn w:val="Fontdeparagrafimplicit"/>
    <w:uiPriority w:val="99"/>
    <w:rsid w:val="00E95BFE"/>
    <w:rPr>
      <w:rFonts w:ascii="Arial" w:hAnsi="Arial" w:cs="Arial"/>
      <w:color w:val="auto"/>
      <w:sz w:val="20"/>
      <w:szCs w:val="20"/>
      <w:u w:val="none"/>
      <w:effect w:val="none"/>
    </w:rPr>
  </w:style>
  <w:style w:type="paragraph" w:styleId="TextnBalon">
    <w:name w:val="Balloon Text"/>
    <w:basedOn w:val="Normal"/>
    <w:link w:val="TextnBalonCaracter"/>
    <w:uiPriority w:val="99"/>
    <w:semiHidden/>
    <w:rsid w:val="008D5265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8A2D06"/>
    <w:rPr>
      <w:sz w:val="2"/>
      <w:szCs w:val="2"/>
      <w:lang w:val="en-US" w:eastAsia="en-US"/>
    </w:rPr>
  </w:style>
  <w:style w:type="character" w:styleId="MaindescrisHTML">
    <w:name w:val="HTML Typewriter"/>
    <w:basedOn w:val="Fontdeparagrafimplicit"/>
    <w:uiPriority w:val="99"/>
    <w:rsid w:val="00DD3A63"/>
    <w:rPr>
      <w:rFonts w:ascii="Courier New" w:hAnsi="Courier New" w:cs="Courier New"/>
      <w:sz w:val="20"/>
      <w:szCs w:val="20"/>
    </w:rPr>
  </w:style>
  <w:style w:type="paragraph" w:styleId="Antet">
    <w:name w:val="header"/>
    <w:basedOn w:val="Normal"/>
    <w:link w:val="AntetCaracter"/>
    <w:uiPriority w:val="99"/>
    <w:rsid w:val="007B5A19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7B5A19"/>
    <w:rPr>
      <w:lang w:val="en-US" w:eastAsia="en-US"/>
    </w:rPr>
  </w:style>
  <w:style w:type="paragraph" w:styleId="Subsol">
    <w:name w:val="footer"/>
    <w:basedOn w:val="Normal"/>
    <w:link w:val="SubsolCaracter"/>
    <w:uiPriority w:val="99"/>
    <w:rsid w:val="007B5A19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7B5A19"/>
    <w:rPr>
      <w:lang w:val="en-US" w:eastAsia="en-US"/>
    </w:rPr>
  </w:style>
  <w:style w:type="table" w:styleId="GrilTabel">
    <w:name w:val="Table Grid"/>
    <w:basedOn w:val="TabelNormal"/>
    <w:uiPriority w:val="99"/>
    <w:locked/>
    <w:rsid w:val="00536A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obust">
    <w:name w:val="Strong"/>
    <w:basedOn w:val="Fontdeparagrafimplicit"/>
    <w:uiPriority w:val="99"/>
    <w:qFormat/>
    <w:locked/>
    <w:rsid w:val="00536A44"/>
    <w:rPr>
      <w:b/>
      <w:bCs/>
    </w:rPr>
  </w:style>
  <w:style w:type="paragraph" w:styleId="NormalWeb">
    <w:name w:val="Normal (Web)"/>
    <w:basedOn w:val="Normal"/>
    <w:rsid w:val="00536A44"/>
    <w:pPr>
      <w:spacing w:before="100" w:beforeAutospacing="1" w:after="100" w:afterAutospacing="1"/>
    </w:pPr>
    <w:rPr>
      <w:sz w:val="24"/>
      <w:szCs w:val="24"/>
      <w:lang w:eastAsia="ro-RO"/>
    </w:rPr>
  </w:style>
  <w:style w:type="character" w:styleId="Accentuat">
    <w:name w:val="Emphasis"/>
    <w:basedOn w:val="Fontdeparagrafimplicit"/>
    <w:uiPriority w:val="99"/>
    <w:qFormat/>
    <w:locked/>
    <w:rsid w:val="00536A44"/>
    <w:rPr>
      <w:i/>
      <w:iCs/>
    </w:rPr>
  </w:style>
  <w:style w:type="paragraph" w:styleId="Listparagraf">
    <w:name w:val="List Paragraph"/>
    <w:basedOn w:val="Normal"/>
    <w:uiPriority w:val="99"/>
    <w:qFormat/>
    <w:rsid w:val="0053316C"/>
    <w:pPr>
      <w:ind w:left="720"/>
    </w:pPr>
  </w:style>
  <w:style w:type="paragraph" w:styleId="PreformatatHTML">
    <w:name w:val="HTML Preformatted"/>
    <w:basedOn w:val="Normal"/>
    <w:link w:val="PreformatatHTMLCaracter"/>
    <w:uiPriority w:val="99"/>
    <w:rsid w:val="00263A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locked/>
    <w:rsid w:val="00263A6D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noticetext1">
    <w:name w:val="noticetext1"/>
    <w:rsid w:val="006F1C7E"/>
    <w:rPr>
      <w:rFonts w:ascii="Arial" w:hAnsi="Arial" w:cs="Arial" w:hint="default"/>
      <w:b w:val="0"/>
      <w:bCs w:val="0"/>
      <w:i w:val="0"/>
      <w:iCs w:val="0"/>
      <w:caps w:val="0"/>
      <w:sz w:val="18"/>
      <w:szCs w:val="18"/>
    </w:rPr>
  </w:style>
  <w:style w:type="paragraph" w:customStyle="1" w:styleId="WW-Primindentpentrucorptext">
    <w:name w:val="WW-Prim indent pentru corp text"/>
    <w:basedOn w:val="Normal"/>
    <w:rsid w:val="006F1C7E"/>
    <w:pPr>
      <w:widowControl w:val="0"/>
      <w:suppressAutoHyphens/>
      <w:ind w:right="567" w:firstLine="567"/>
      <w:jc w:val="both"/>
    </w:pPr>
    <w:rPr>
      <w:rFonts w:ascii="Arial" w:eastAsia="Lucida Sans Unicode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1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1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69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164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1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1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1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57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164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1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rc@onrc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rc@onrc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732</Words>
  <Characters>4695</Characters>
  <Application>Microsoft Office Word</Application>
  <DocSecurity>0</DocSecurity>
  <Lines>39</Lines>
  <Paragraphs>10</Paragraphs>
  <ScaleCrop>false</ScaleCrop>
  <Company>ONRC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</dc:creator>
  <cp:keywords/>
  <dc:description/>
  <cp:lastModifiedBy>user</cp:lastModifiedBy>
  <cp:revision>55</cp:revision>
  <cp:lastPrinted>2018-03-12T13:08:00Z</cp:lastPrinted>
  <dcterms:created xsi:type="dcterms:W3CDTF">2018-03-12T07:19:00Z</dcterms:created>
  <dcterms:modified xsi:type="dcterms:W3CDTF">2018-03-13T14:07:00Z</dcterms:modified>
</cp:coreProperties>
</file>